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9" w:rsidRDefault="00CF3639">
      <w:pPr>
        <w:ind w:right="-426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1D2CC29E" wp14:editId="5932E9B5">
            <wp:simplePos x="0" y="0"/>
            <wp:positionH relativeFrom="column">
              <wp:posOffset>4914265</wp:posOffset>
            </wp:positionH>
            <wp:positionV relativeFrom="paragraph">
              <wp:posOffset>201930</wp:posOffset>
            </wp:positionV>
            <wp:extent cx="749300" cy="771525"/>
            <wp:effectExtent l="25400" t="25400" r="25400" b="25400"/>
            <wp:wrapNone/>
            <wp:docPr id="2" name="image1.gif" descr="amapMon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mapMonde.gif"/>
                    <pic:cNvPicPr preferRelativeResize="0"/>
                  </pic:nvPicPr>
                  <pic:blipFill>
                    <a:blip r:embed="rId7"/>
                    <a:srcRect t="376" b="37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1525"/>
                    </a:xfrm>
                    <a:prstGeom prst="rect">
                      <a:avLst/>
                    </a:prstGeom>
                    <a:ln w="25400">
                      <a:solidFill>
                        <a:srgbClr val="92D05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6474387" wp14:editId="46F655B4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749300" cy="771525"/>
            <wp:effectExtent l="25400" t="25400" r="25400" b="25400"/>
            <wp:wrapNone/>
            <wp:docPr id="1" name="image1.gif" descr="amapMon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mapMonde.gif"/>
                    <pic:cNvPicPr preferRelativeResize="0"/>
                  </pic:nvPicPr>
                  <pic:blipFill>
                    <a:blip r:embed="rId7"/>
                    <a:srcRect t="376" b="37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1525"/>
                    </a:xfrm>
                    <a:prstGeom prst="rect">
                      <a:avLst/>
                    </a:prstGeom>
                    <a:ln w="25400">
                      <a:solidFill>
                        <a:srgbClr val="92D05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F3639" w:rsidRDefault="00CF3639" w:rsidP="00CF3639">
      <w:pPr>
        <w:pStyle w:val="Titre2"/>
        <w:ind w:right="-426"/>
        <w:jc w:val="center"/>
        <w:rPr>
          <w:sz w:val="32"/>
        </w:rPr>
      </w:pPr>
    </w:p>
    <w:p w:rsidR="00CF3639" w:rsidRPr="00CF3639" w:rsidRDefault="00D35B71" w:rsidP="00CF3639">
      <w:pPr>
        <w:pStyle w:val="Titre2"/>
        <w:ind w:right="-426"/>
        <w:jc w:val="center"/>
        <w:rPr>
          <w:b/>
          <w:sz w:val="40"/>
        </w:rPr>
      </w:pPr>
      <w:r>
        <w:rPr>
          <w:b/>
          <w:sz w:val="32"/>
        </w:rPr>
        <w:t>AMAP</w:t>
      </w:r>
      <w:r w:rsidR="00CF3639" w:rsidRPr="00CF3639">
        <w:rPr>
          <w:b/>
          <w:sz w:val="32"/>
        </w:rPr>
        <w:t>’MONDE</w:t>
      </w:r>
    </w:p>
    <w:p w:rsidR="00016C26" w:rsidRPr="00C91559" w:rsidRDefault="00016C26" w:rsidP="00CF3639">
      <w:pPr>
        <w:pStyle w:val="Titre2"/>
        <w:ind w:right="-426"/>
        <w:jc w:val="center"/>
        <w:rPr>
          <w:sz w:val="32"/>
        </w:rPr>
      </w:pPr>
      <w:r w:rsidRPr="00C91559">
        <w:rPr>
          <w:sz w:val="32"/>
        </w:rPr>
        <w:t>Contrat légumes</w:t>
      </w:r>
    </w:p>
    <w:p w:rsidR="00CF3639" w:rsidRDefault="003136A4" w:rsidP="00CF3639">
      <w:pPr>
        <w:pStyle w:val="Titre2"/>
        <w:ind w:right="-426"/>
        <w:jc w:val="center"/>
        <w:rPr>
          <w:sz w:val="32"/>
        </w:rPr>
      </w:pPr>
      <w:r>
        <w:rPr>
          <w:sz w:val="32"/>
        </w:rPr>
        <w:t>Hiver</w:t>
      </w:r>
      <w:r w:rsidR="00ED3B00">
        <w:rPr>
          <w:sz w:val="32"/>
        </w:rPr>
        <w:t xml:space="preserve"> </w:t>
      </w:r>
      <w:r w:rsidR="00075939">
        <w:rPr>
          <w:sz w:val="32"/>
        </w:rPr>
        <w:t>20</w:t>
      </w:r>
      <w:r w:rsidR="00243FD2">
        <w:rPr>
          <w:sz w:val="32"/>
        </w:rPr>
        <w:t>2</w:t>
      </w:r>
      <w:r w:rsidR="00A13E7D">
        <w:rPr>
          <w:sz w:val="32"/>
        </w:rPr>
        <w:t>2</w:t>
      </w:r>
    </w:p>
    <w:p w:rsidR="009B7A73" w:rsidRPr="00CF3639" w:rsidRDefault="008338E5" w:rsidP="00CF3639">
      <w:pPr>
        <w:pStyle w:val="Titre2"/>
        <w:ind w:right="-426"/>
        <w:jc w:val="center"/>
        <w:rPr>
          <w:sz w:val="32"/>
        </w:rPr>
      </w:pPr>
      <w:hyperlink r:id="rId8" w:history="1">
        <w:r w:rsidR="00D35B71">
          <w:rPr>
            <w:rStyle w:val="Lienhypertexte"/>
            <w:sz w:val="22"/>
            <w:szCs w:val="22"/>
          </w:rPr>
          <w:t>AMAP</w:t>
        </w:r>
        <w:r w:rsidR="009B7A73" w:rsidRPr="00CF3639">
          <w:rPr>
            <w:rStyle w:val="Lienhypertexte"/>
            <w:sz w:val="22"/>
            <w:szCs w:val="22"/>
          </w:rPr>
          <w:t>.monde@gmail.com</w:t>
        </w:r>
      </w:hyperlink>
      <w:r w:rsidR="00FB6C19" w:rsidRPr="00CF3639">
        <w:rPr>
          <w:sz w:val="22"/>
          <w:szCs w:val="22"/>
        </w:rPr>
        <w:t xml:space="preserve"> </w:t>
      </w:r>
      <w:r w:rsidR="000160C5" w:rsidRPr="00CF3639">
        <w:rPr>
          <w:sz w:val="22"/>
          <w:szCs w:val="22"/>
        </w:rPr>
        <w:t>(</w:t>
      </w:r>
      <w:r w:rsidR="00FB6C19" w:rsidRPr="00CF3639">
        <w:rPr>
          <w:sz w:val="22"/>
          <w:szCs w:val="22"/>
        </w:rPr>
        <w:t>p</w:t>
      </w:r>
      <w:r w:rsidR="00FB6C19" w:rsidRPr="00CF3639">
        <w:rPr>
          <w:sz w:val="22"/>
        </w:rPr>
        <w:t>our absence anticipée et report ou revente du panier</w:t>
      </w:r>
      <w:r w:rsidR="00075939" w:rsidRPr="00CF3639">
        <w:rPr>
          <w:sz w:val="22"/>
        </w:rPr>
        <w:t>)</w:t>
      </w:r>
    </w:p>
    <w:p w:rsidR="00075939" w:rsidRDefault="00075939" w:rsidP="00CF3639">
      <w:pPr>
        <w:jc w:val="center"/>
      </w:pPr>
      <w:r w:rsidRPr="00CF3639">
        <w:rPr>
          <w:rFonts w:ascii="Times New Roman" w:hAnsi="Times New Roman"/>
          <w:b/>
          <w:sz w:val="22"/>
        </w:rPr>
        <w:t>0695066758</w:t>
      </w:r>
      <w:r w:rsidRPr="000160C5">
        <w:rPr>
          <w:rFonts w:ascii="Times New Roman" w:hAnsi="Times New Roman"/>
          <w:sz w:val="22"/>
        </w:rPr>
        <w:t xml:space="preserve"> (tel Mickaël pour absence de dernière minute ou retard)</w:t>
      </w:r>
    </w:p>
    <w:p w:rsidR="009B7A73" w:rsidRPr="009B7A73" w:rsidRDefault="009B7A73" w:rsidP="00CF3639">
      <w:pPr>
        <w:jc w:val="center"/>
      </w:pPr>
    </w:p>
    <w:p w:rsidR="00016C26" w:rsidRDefault="00016C26"/>
    <w:p w:rsidR="00243FD2" w:rsidRPr="00D35B71" w:rsidRDefault="00243FD2" w:rsidP="00243FD2">
      <w:pPr>
        <w:pStyle w:val="Titre3"/>
        <w:rPr>
          <w:sz w:val="36"/>
          <w:szCs w:val="28"/>
        </w:rPr>
      </w:pPr>
      <w:r w:rsidRPr="00D35B71">
        <w:rPr>
          <w:sz w:val="36"/>
          <w:szCs w:val="28"/>
        </w:rPr>
        <w:t>Les contractants</w:t>
      </w:r>
    </w:p>
    <w:p w:rsidR="00243FD2" w:rsidRPr="00D35B71" w:rsidRDefault="00243FD2" w:rsidP="00243FD2">
      <w:pPr>
        <w:tabs>
          <w:tab w:val="left" w:pos="4111"/>
        </w:tabs>
        <w:rPr>
          <w:rFonts w:ascii="Times New Roman" w:hAnsi="Times New Roman"/>
          <w:sz w:val="32"/>
          <w:szCs w:val="24"/>
        </w:rPr>
      </w:pPr>
      <w:r w:rsidRPr="00D35B71">
        <w:rPr>
          <w:rFonts w:ascii="Times New Roman" w:hAnsi="Times New Roman"/>
          <w:sz w:val="32"/>
          <w:szCs w:val="24"/>
        </w:rPr>
        <w:t xml:space="preserve">Le présent contrat est passé entre </w:t>
      </w:r>
      <w:r w:rsidR="00D35B71">
        <w:rPr>
          <w:rFonts w:ascii="Times New Roman" w:hAnsi="Times New Roman"/>
          <w:b/>
          <w:bCs/>
          <w:sz w:val="32"/>
          <w:szCs w:val="24"/>
        </w:rPr>
        <w:t>le maraicher</w:t>
      </w:r>
      <w:r w:rsidR="00D35B71">
        <w:rPr>
          <w:rFonts w:ascii="Times New Roman" w:hAnsi="Times New Roman"/>
          <w:sz w:val="32"/>
          <w:szCs w:val="24"/>
        </w:rPr>
        <w:t>,</w:t>
      </w:r>
      <w:r w:rsidRPr="00D35B71">
        <w:rPr>
          <w:rFonts w:ascii="Times New Roman" w:hAnsi="Times New Roman"/>
          <w:sz w:val="32"/>
          <w:szCs w:val="24"/>
        </w:rPr>
        <w:t xml:space="preserve"> Mickaël Evrard</w:t>
      </w:r>
    </w:p>
    <w:p w:rsidR="00243FD2" w:rsidRPr="00D35B71" w:rsidRDefault="00243FD2" w:rsidP="00243FD2">
      <w:pPr>
        <w:pStyle w:val="Default"/>
        <w:rPr>
          <w:sz w:val="32"/>
        </w:rPr>
      </w:pPr>
      <w:r w:rsidRPr="00D35B71">
        <w:rPr>
          <w:sz w:val="32"/>
        </w:rPr>
        <w:t xml:space="preserve">Demeurant : 5 r du </w:t>
      </w:r>
      <w:proofErr w:type="gramStart"/>
      <w:r w:rsidRPr="00D35B71">
        <w:rPr>
          <w:sz w:val="32"/>
        </w:rPr>
        <w:t>Château ,</w:t>
      </w:r>
      <w:proofErr w:type="gramEnd"/>
      <w:r w:rsidRPr="00D35B71">
        <w:rPr>
          <w:sz w:val="32"/>
        </w:rPr>
        <w:t xml:space="preserve"> 80400 </w:t>
      </w:r>
      <w:proofErr w:type="spellStart"/>
      <w:r w:rsidRPr="00D35B71">
        <w:rPr>
          <w:sz w:val="32"/>
        </w:rPr>
        <w:t>Voyennes</w:t>
      </w:r>
      <w:proofErr w:type="spellEnd"/>
      <w:r w:rsidRPr="00D35B71">
        <w:rPr>
          <w:sz w:val="32"/>
        </w:rPr>
        <w:t xml:space="preserve"> </w:t>
      </w:r>
    </w:p>
    <w:p w:rsidR="00243FD2" w:rsidRPr="00D35B71" w:rsidRDefault="00243FD2" w:rsidP="00243FD2">
      <w:pPr>
        <w:tabs>
          <w:tab w:val="left" w:pos="4111"/>
        </w:tabs>
        <w:rPr>
          <w:rFonts w:ascii="Times New Roman" w:hAnsi="Times New Roman"/>
          <w:sz w:val="32"/>
          <w:szCs w:val="24"/>
        </w:rPr>
      </w:pPr>
      <w:proofErr w:type="gramStart"/>
      <w:r w:rsidRPr="00D35B71">
        <w:rPr>
          <w:rFonts w:ascii="Times New Roman" w:hAnsi="Times New Roman"/>
          <w:sz w:val="32"/>
          <w:szCs w:val="24"/>
        </w:rPr>
        <w:t>désigné</w:t>
      </w:r>
      <w:proofErr w:type="gramEnd"/>
      <w:r w:rsidRPr="00D35B71">
        <w:rPr>
          <w:rFonts w:ascii="Times New Roman" w:hAnsi="Times New Roman"/>
          <w:sz w:val="32"/>
          <w:szCs w:val="24"/>
        </w:rPr>
        <w:t xml:space="preserve"> ci-dessus l</w:t>
      </w:r>
      <w:r w:rsidR="000160C5" w:rsidRPr="00D35B71">
        <w:rPr>
          <w:rFonts w:ascii="Times New Roman" w:hAnsi="Times New Roman"/>
          <w:sz w:val="32"/>
          <w:szCs w:val="24"/>
        </w:rPr>
        <w:t>e maraîcher</w:t>
      </w:r>
      <w:r w:rsidRPr="00D35B71">
        <w:rPr>
          <w:rFonts w:ascii="Times New Roman" w:hAnsi="Times New Roman"/>
          <w:sz w:val="32"/>
          <w:szCs w:val="24"/>
        </w:rPr>
        <w:t xml:space="preserve"> d’une part.</w:t>
      </w:r>
    </w:p>
    <w:p w:rsidR="00243FD2" w:rsidRPr="00D35B71" w:rsidRDefault="00243FD2" w:rsidP="00243FD2">
      <w:pPr>
        <w:tabs>
          <w:tab w:val="left" w:pos="4111"/>
        </w:tabs>
        <w:rPr>
          <w:rFonts w:ascii="Times New Roman" w:hAnsi="Times New Roman"/>
          <w:sz w:val="22"/>
        </w:rPr>
      </w:pPr>
    </w:p>
    <w:p w:rsidR="00243FD2" w:rsidRPr="00D35B71" w:rsidRDefault="00D35B71" w:rsidP="00D35B71">
      <w:pPr>
        <w:tabs>
          <w:tab w:val="left" w:pos="4111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</w:t>
      </w:r>
      <w:r w:rsidR="00243FD2" w:rsidRPr="00D35B71">
        <w:rPr>
          <w:rFonts w:ascii="Times New Roman" w:hAnsi="Times New Roman"/>
          <w:b/>
          <w:sz w:val="28"/>
        </w:rPr>
        <w:t>l’</w:t>
      </w:r>
      <w:proofErr w:type="spellStart"/>
      <w:r>
        <w:rPr>
          <w:rFonts w:ascii="Times New Roman" w:hAnsi="Times New Roman"/>
          <w:b/>
          <w:sz w:val="28"/>
        </w:rPr>
        <w:t>AMAPien</w:t>
      </w:r>
      <w:proofErr w:type="spellEnd"/>
    </w:p>
    <w:p w:rsidR="00D35B71" w:rsidRDefault="005974A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r w:rsidRPr="00D35B71">
        <w:rPr>
          <w:rFonts w:ascii="Times New Roman" w:hAnsi="Times New Roman"/>
          <w:sz w:val="28"/>
        </w:rPr>
        <w:t>M……</w:t>
      </w:r>
      <w:r w:rsidR="00243FD2" w:rsidRPr="00D35B71">
        <w:rPr>
          <w:rFonts w:ascii="Times New Roman" w:hAnsi="Times New Roman"/>
          <w:sz w:val="28"/>
        </w:rPr>
        <w:t>…………………………</w:t>
      </w:r>
      <w:proofErr w:type="gramStart"/>
      <w:r w:rsidR="00243FD2" w:rsidRPr="00D35B71">
        <w:rPr>
          <w:rFonts w:ascii="Times New Roman" w:hAnsi="Times New Roman"/>
          <w:sz w:val="28"/>
        </w:rPr>
        <w:t>…</w:t>
      </w:r>
      <w:r w:rsidR="000160C5" w:rsidRPr="00D35B71">
        <w:rPr>
          <w:rFonts w:ascii="Times New Roman" w:hAnsi="Times New Roman"/>
          <w:sz w:val="28"/>
        </w:rPr>
        <w:t>….</w:t>
      </w:r>
      <w:proofErr w:type="gramEnd"/>
      <w:r w:rsidR="00243FD2" w:rsidRPr="00D35B71">
        <w:rPr>
          <w:rFonts w:ascii="Times New Roman" w:hAnsi="Times New Roman"/>
          <w:sz w:val="28"/>
        </w:rPr>
        <w:t>……</w:t>
      </w:r>
    </w:p>
    <w:p w:rsidR="00243FD2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proofErr w:type="gramStart"/>
      <w:r w:rsidRPr="00D35B71">
        <w:rPr>
          <w:rFonts w:ascii="Times New Roman" w:hAnsi="Times New Roman"/>
          <w:sz w:val="28"/>
        </w:rPr>
        <w:t>profession</w:t>
      </w:r>
      <w:proofErr w:type="gramEnd"/>
      <w:r w:rsidRPr="00D35B71">
        <w:rPr>
          <w:rFonts w:ascii="Times New Roman" w:hAnsi="Times New Roman"/>
          <w:sz w:val="28"/>
        </w:rPr>
        <w:t> : ……………………………………</w:t>
      </w:r>
    </w:p>
    <w:p w:rsid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proofErr w:type="gramStart"/>
      <w:r w:rsidRPr="00D35B71">
        <w:rPr>
          <w:rFonts w:ascii="Times New Roman" w:hAnsi="Times New Roman"/>
          <w:sz w:val="28"/>
        </w:rPr>
        <w:t>demeurant</w:t>
      </w:r>
      <w:proofErr w:type="gramEnd"/>
      <w:r w:rsidRPr="00D35B71">
        <w:rPr>
          <w:rFonts w:ascii="Times New Roman" w:hAnsi="Times New Roman"/>
          <w:sz w:val="28"/>
        </w:rPr>
        <w:t xml:space="preserve"> : </w:t>
      </w:r>
      <w:r w:rsidR="00D35B71">
        <w:rPr>
          <w:rFonts w:ascii="Times New Roman" w:hAnsi="Times New Roman"/>
          <w:sz w:val="28"/>
        </w:rPr>
        <w:t>…………………………………………………………..</w:t>
      </w:r>
    </w:p>
    <w:p w:rsidR="00243FD2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r w:rsidRPr="00D35B71">
        <w:rPr>
          <w:rFonts w:ascii="Times New Roman" w:hAnsi="Times New Roman"/>
          <w:sz w:val="28"/>
        </w:rPr>
        <w:t xml:space="preserve">……………………………………………………………………….…… </w:t>
      </w:r>
    </w:p>
    <w:p w:rsidR="000160C5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r w:rsidRPr="00D35B71">
        <w:rPr>
          <w:rFonts w:ascii="Times New Roman" w:hAnsi="Times New Roman"/>
          <w:sz w:val="28"/>
        </w:rPr>
        <w:t xml:space="preserve">Téléphone : ………………………… </w:t>
      </w:r>
    </w:p>
    <w:p w:rsidR="00243FD2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r w:rsidRPr="00D35B71">
        <w:rPr>
          <w:rFonts w:ascii="Times New Roman" w:hAnsi="Times New Roman"/>
          <w:sz w:val="28"/>
        </w:rPr>
        <w:t>E-mail : ……………………………………………………</w:t>
      </w:r>
    </w:p>
    <w:p w:rsid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D35B71">
        <w:rPr>
          <w:rFonts w:ascii="Times New Roman" w:hAnsi="Times New Roman"/>
          <w:sz w:val="28"/>
        </w:rPr>
        <w:t>nbre</w:t>
      </w:r>
      <w:proofErr w:type="spellEnd"/>
      <w:proofErr w:type="gramEnd"/>
      <w:r w:rsidRPr="00D35B71">
        <w:rPr>
          <w:rFonts w:ascii="Times New Roman" w:hAnsi="Times New Roman"/>
          <w:sz w:val="28"/>
        </w:rPr>
        <w:t xml:space="preserve"> de personnes dans le foyer</w:t>
      </w:r>
      <w:r w:rsidR="000160C5" w:rsidRPr="00D35B71">
        <w:rPr>
          <w:rFonts w:ascii="Times New Roman" w:hAnsi="Times New Roman"/>
          <w:sz w:val="28"/>
        </w:rPr>
        <w:t>………………………</w:t>
      </w:r>
    </w:p>
    <w:p w:rsidR="00243FD2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r w:rsidRPr="00D35B71">
        <w:rPr>
          <w:rFonts w:ascii="Times New Roman" w:hAnsi="Times New Roman"/>
          <w:sz w:val="28"/>
        </w:rPr>
        <w:t>Adhérant à l’</w:t>
      </w:r>
      <w:r w:rsidR="00D35B71">
        <w:rPr>
          <w:rFonts w:ascii="Times New Roman" w:hAnsi="Times New Roman"/>
          <w:sz w:val="28"/>
        </w:rPr>
        <w:t>AMAP</w:t>
      </w:r>
      <w:r w:rsidRPr="00D35B71">
        <w:rPr>
          <w:rFonts w:ascii="Times New Roman" w:hAnsi="Times New Roman"/>
          <w:sz w:val="28"/>
        </w:rPr>
        <w:t xml:space="preserve"> depuis : …….</w:t>
      </w:r>
    </w:p>
    <w:p w:rsidR="00243FD2" w:rsidRPr="00D35B71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  <w:proofErr w:type="gramStart"/>
      <w:r w:rsidRPr="00D35B71">
        <w:rPr>
          <w:rFonts w:ascii="Times New Roman" w:hAnsi="Times New Roman"/>
          <w:sz w:val="28"/>
        </w:rPr>
        <w:t>désigné</w:t>
      </w:r>
      <w:proofErr w:type="gramEnd"/>
      <w:r w:rsidRPr="00D35B71">
        <w:rPr>
          <w:rFonts w:ascii="Times New Roman" w:hAnsi="Times New Roman"/>
          <w:sz w:val="28"/>
        </w:rPr>
        <w:t xml:space="preserve"> ci-dessus </w:t>
      </w:r>
      <w:r w:rsidRPr="00D35B71">
        <w:rPr>
          <w:rFonts w:ascii="Times New Roman" w:hAnsi="Times New Roman"/>
          <w:b/>
          <w:sz w:val="28"/>
        </w:rPr>
        <w:t>l’</w:t>
      </w:r>
      <w:proofErr w:type="spellStart"/>
      <w:r w:rsidR="00D35B71">
        <w:rPr>
          <w:rFonts w:ascii="Times New Roman" w:hAnsi="Times New Roman"/>
          <w:b/>
          <w:sz w:val="28"/>
        </w:rPr>
        <w:t>AMAPien</w:t>
      </w:r>
      <w:proofErr w:type="spellEnd"/>
      <w:r w:rsidR="00D35B71">
        <w:rPr>
          <w:rFonts w:ascii="Times New Roman" w:hAnsi="Times New Roman"/>
          <w:b/>
          <w:sz w:val="28"/>
        </w:rPr>
        <w:t xml:space="preserve"> </w:t>
      </w:r>
      <w:r w:rsidRPr="00D35B71">
        <w:rPr>
          <w:rFonts w:ascii="Times New Roman" w:hAnsi="Times New Roman"/>
          <w:sz w:val="28"/>
        </w:rPr>
        <w:t>d’autre part.</w:t>
      </w:r>
    </w:p>
    <w:p w:rsidR="00D35B71" w:rsidRPr="00D35B71" w:rsidRDefault="00D35B71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</w:p>
    <w:p w:rsidR="00D35B71" w:rsidRPr="00D35B71" w:rsidRDefault="00D35B71" w:rsidP="00243FD2">
      <w:pPr>
        <w:tabs>
          <w:tab w:val="left" w:pos="4111"/>
        </w:tabs>
        <w:jc w:val="both"/>
        <w:rPr>
          <w:rFonts w:ascii="Times New Roman" w:hAnsi="Times New Roman"/>
          <w:sz w:val="28"/>
        </w:rPr>
      </w:pPr>
    </w:p>
    <w:p w:rsidR="00243FD2" w:rsidRPr="00D35B71" w:rsidRDefault="00243FD2" w:rsidP="00243FD2">
      <w:pPr>
        <w:tabs>
          <w:tab w:val="left" w:pos="4111"/>
        </w:tabs>
        <w:rPr>
          <w:rFonts w:ascii="Times New Roman" w:hAnsi="Times New Roman"/>
          <w:b/>
          <w:sz w:val="28"/>
        </w:rPr>
      </w:pPr>
    </w:p>
    <w:p w:rsidR="00243FD2" w:rsidRPr="00C91559" w:rsidRDefault="00243FD2" w:rsidP="00243FD2">
      <w:pPr>
        <w:tabs>
          <w:tab w:val="left" w:pos="4111"/>
        </w:tabs>
        <w:jc w:val="both"/>
        <w:rPr>
          <w:rFonts w:ascii="Times New Roman" w:hAnsi="Times New Roman"/>
          <w:b/>
          <w:sz w:val="28"/>
          <w:szCs w:val="28"/>
        </w:rPr>
      </w:pPr>
      <w:r w:rsidRPr="00C91559">
        <w:rPr>
          <w:rFonts w:ascii="Times New Roman" w:hAnsi="Times New Roman"/>
          <w:b/>
          <w:sz w:val="28"/>
          <w:szCs w:val="28"/>
        </w:rPr>
        <w:t>Contenu du contrat</w:t>
      </w:r>
    </w:p>
    <w:p w:rsidR="00243FD2" w:rsidRPr="005974A2" w:rsidRDefault="00243FD2" w:rsidP="00243FD2">
      <w:pPr>
        <w:pStyle w:val="Titre4"/>
        <w:ind w:right="-142"/>
        <w:jc w:val="both"/>
        <w:rPr>
          <w:lang w:val="fr-FR"/>
        </w:rPr>
      </w:pPr>
      <w:r w:rsidRPr="005974A2">
        <w:rPr>
          <w:lang w:val="fr-FR"/>
        </w:rPr>
        <w:t>Le présent contrat est passé pour l’approvisionnement hebdomadaire de paniers de légumes par l</w:t>
      </w:r>
      <w:r w:rsidR="000160C5">
        <w:rPr>
          <w:lang w:val="fr-FR"/>
        </w:rPr>
        <w:t>e maraicher</w:t>
      </w:r>
      <w:r w:rsidRPr="005974A2">
        <w:rPr>
          <w:lang w:val="fr-FR"/>
        </w:rPr>
        <w:t>.</w:t>
      </w:r>
    </w:p>
    <w:p w:rsidR="00243FD2" w:rsidRPr="005974A2" w:rsidRDefault="00243FD2" w:rsidP="00243FD2">
      <w:pPr>
        <w:pStyle w:val="Corpsdetexte"/>
        <w:jc w:val="both"/>
        <w:rPr>
          <w:rFonts w:ascii="Bangle" w:hAnsi="Bangle"/>
        </w:rPr>
      </w:pPr>
    </w:p>
    <w:p w:rsidR="00243FD2" w:rsidRPr="005974A2" w:rsidRDefault="000160C5" w:rsidP="00243FD2">
      <w:pPr>
        <w:pStyle w:val="Corpsdetexte"/>
        <w:jc w:val="both"/>
      </w:pPr>
      <w:r>
        <w:t xml:space="preserve">Le maraicher </w:t>
      </w:r>
      <w:r w:rsidR="00243FD2" w:rsidRPr="005974A2">
        <w:t xml:space="preserve">s’engage à être présent lors des distributions, à produire dans le respect de la charte des </w:t>
      </w:r>
      <w:r w:rsidR="00D35B71">
        <w:t>AMAP</w:t>
      </w:r>
      <w:r w:rsidR="00243FD2" w:rsidRPr="005974A2">
        <w:t xml:space="preserve">. Il approvisionnera régulièrement sur la saison, les </w:t>
      </w:r>
      <w:proofErr w:type="spellStart"/>
      <w:r w:rsidR="00D35B71">
        <w:t>AMAPien</w:t>
      </w:r>
      <w:r w:rsidR="00243FD2" w:rsidRPr="005974A2">
        <w:t>s</w:t>
      </w:r>
      <w:proofErr w:type="spellEnd"/>
      <w:r w:rsidR="00243FD2" w:rsidRPr="005974A2">
        <w:t xml:space="preserve"> de l’</w:t>
      </w:r>
      <w:r w:rsidR="00D35B71">
        <w:t>AMAP</w:t>
      </w:r>
      <w:r w:rsidR="00243FD2" w:rsidRPr="005974A2">
        <w:t xml:space="preserve"> </w:t>
      </w:r>
      <w:r>
        <w:t xml:space="preserve">Monde </w:t>
      </w:r>
      <w:r w:rsidR="00243FD2" w:rsidRPr="005974A2">
        <w:t>en produits de la ferme et les informera sur ses savoir-faire, pratiques et contraintes.</w:t>
      </w:r>
    </w:p>
    <w:p w:rsidR="00243FD2" w:rsidRPr="005974A2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4"/>
        </w:rPr>
      </w:pPr>
    </w:p>
    <w:p w:rsidR="00243FD2" w:rsidRPr="005974A2" w:rsidRDefault="00243FD2" w:rsidP="00243FD2">
      <w:pPr>
        <w:tabs>
          <w:tab w:val="left" w:pos="4111"/>
        </w:tabs>
        <w:jc w:val="both"/>
        <w:rPr>
          <w:rFonts w:ascii="Times New Roman" w:hAnsi="Times New Roman"/>
          <w:sz w:val="24"/>
        </w:rPr>
      </w:pPr>
      <w:r w:rsidRPr="005974A2">
        <w:rPr>
          <w:rFonts w:ascii="Times New Roman" w:hAnsi="Times New Roman"/>
          <w:sz w:val="24"/>
        </w:rPr>
        <w:t>L’</w:t>
      </w:r>
      <w:proofErr w:type="spellStart"/>
      <w:r w:rsidR="00D35B71">
        <w:rPr>
          <w:rFonts w:ascii="Times New Roman" w:hAnsi="Times New Roman"/>
          <w:sz w:val="24"/>
        </w:rPr>
        <w:t>AMAPien</w:t>
      </w:r>
      <w:proofErr w:type="spellEnd"/>
      <w:r w:rsidRPr="005974A2">
        <w:rPr>
          <w:rFonts w:ascii="Times New Roman" w:hAnsi="Times New Roman"/>
          <w:sz w:val="24"/>
        </w:rPr>
        <w:t xml:space="preserve"> s’engage à respecter la charte des </w:t>
      </w:r>
      <w:r w:rsidR="00D35B71">
        <w:rPr>
          <w:rFonts w:ascii="Times New Roman" w:hAnsi="Times New Roman"/>
          <w:sz w:val="24"/>
        </w:rPr>
        <w:t>AMAP</w:t>
      </w:r>
      <w:r w:rsidRPr="005974A2">
        <w:rPr>
          <w:rFonts w:ascii="Times New Roman" w:hAnsi="Times New Roman"/>
          <w:sz w:val="24"/>
        </w:rPr>
        <w:t>, les statuts et le Règlement Intérieur de l’</w:t>
      </w:r>
      <w:r w:rsidR="00D35B71">
        <w:rPr>
          <w:rFonts w:ascii="Times New Roman" w:hAnsi="Times New Roman"/>
          <w:sz w:val="24"/>
        </w:rPr>
        <w:t>AMAP</w:t>
      </w:r>
      <w:r w:rsidRPr="005974A2">
        <w:rPr>
          <w:rFonts w:ascii="Times New Roman" w:hAnsi="Times New Roman"/>
          <w:sz w:val="24"/>
        </w:rPr>
        <w:t xml:space="preserve"> et à tenir au moins une permanence de distribution. Pour cela, l’</w:t>
      </w:r>
      <w:proofErr w:type="spellStart"/>
      <w:r w:rsidR="00D35B71">
        <w:rPr>
          <w:rFonts w:ascii="Times New Roman" w:hAnsi="Times New Roman"/>
          <w:sz w:val="24"/>
        </w:rPr>
        <w:t>AMAPien</w:t>
      </w:r>
      <w:proofErr w:type="spellEnd"/>
      <w:r w:rsidRPr="005974A2">
        <w:rPr>
          <w:rFonts w:ascii="Times New Roman" w:hAnsi="Times New Roman"/>
          <w:sz w:val="24"/>
        </w:rPr>
        <w:t xml:space="preserve"> s’adressera au coordinateur de l’</w:t>
      </w:r>
      <w:r w:rsidR="00D35B71">
        <w:rPr>
          <w:rFonts w:ascii="Times New Roman" w:hAnsi="Times New Roman"/>
          <w:sz w:val="24"/>
        </w:rPr>
        <w:t>AMAP</w:t>
      </w:r>
      <w:r w:rsidRPr="005974A2">
        <w:rPr>
          <w:rFonts w:ascii="Times New Roman" w:hAnsi="Times New Roman"/>
          <w:sz w:val="24"/>
        </w:rPr>
        <w:t>.</w:t>
      </w:r>
    </w:p>
    <w:p w:rsidR="00243FD2" w:rsidRPr="005974A2" w:rsidRDefault="00243FD2" w:rsidP="00243FD2">
      <w:pPr>
        <w:tabs>
          <w:tab w:val="left" w:pos="4111"/>
        </w:tabs>
        <w:jc w:val="both"/>
        <w:rPr>
          <w:rFonts w:ascii="Times New Roman" w:hAnsi="Times New Roman"/>
          <w:color w:val="FF0000"/>
          <w:sz w:val="24"/>
        </w:rPr>
      </w:pPr>
    </w:p>
    <w:p w:rsidR="00243FD2" w:rsidRPr="005974A2" w:rsidRDefault="00243FD2" w:rsidP="00243FD2">
      <w:pPr>
        <w:tabs>
          <w:tab w:val="left" w:pos="4111"/>
        </w:tabs>
        <w:jc w:val="both"/>
        <w:rPr>
          <w:rFonts w:ascii="Times New Roman" w:hAnsi="Times New Roman"/>
          <w:i/>
          <w:color w:val="FF0000"/>
          <w:sz w:val="24"/>
        </w:rPr>
      </w:pPr>
      <w:r w:rsidRPr="005974A2">
        <w:rPr>
          <w:rFonts w:ascii="Times New Roman" w:hAnsi="Times New Roman"/>
          <w:sz w:val="24"/>
        </w:rPr>
        <w:t xml:space="preserve">La définition de la nature et de la quantité des produits fournis est faite en accord entre le </w:t>
      </w:r>
      <w:r w:rsidR="000160C5">
        <w:rPr>
          <w:rFonts w:ascii="Times New Roman" w:hAnsi="Times New Roman"/>
          <w:sz w:val="24"/>
        </w:rPr>
        <w:t xml:space="preserve">maraicher </w:t>
      </w:r>
      <w:r w:rsidRPr="005974A2">
        <w:rPr>
          <w:rFonts w:ascii="Times New Roman" w:hAnsi="Times New Roman"/>
          <w:sz w:val="24"/>
        </w:rPr>
        <w:t xml:space="preserve">et les personnes associées dans </w:t>
      </w:r>
      <w:proofErr w:type="gramStart"/>
      <w:r w:rsidRPr="005974A2">
        <w:rPr>
          <w:rFonts w:ascii="Times New Roman" w:hAnsi="Times New Roman"/>
          <w:sz w:val="24"/>
        </w:rPr>
        <w:t>l’</w:t>
      </w:r>
      <w:r w:rsidR="00D35B71">
        <w:rPr>
          <w:rFonts w:ascii="Times New Roman" w:hAnsi="Times New Roman"/>
          <w:sz w:val="24"/>
        </w:rPr>
        <w:t>AMAP</w:t>
      </w:r>
      <w:r w:rsidRPr="005974A2">
        <w:rPr>
          <w:rFonts w:ascii="Times New Roman" w:hAnsi="Times New Roman"/>
          <w:sz w:val="24"/>
        </w:rPr>
        <w:t>’MONDE .</w:t>
      </w:r>
      <w:proofErr w:type="gramEnd"/>
      <w:r w:rsidRPr="005974A2">
        <w:rPr>
          <w:rFonts w:ascii="Times New Roman" w:hAnsi="Times New Roman"/>
          <w:sz w:val="24"/>
        </w:rPr>
        <w:t xml:space="preserve"> Les contractants sont solidaires des aléas de production.</w:t>
      </w:r>
    </w:p>
    <w:p w:rsidR="00243FD2" w:rsidRPr="005974A2" w:rsidRDefault="00243FD2" w:rsidP="00243FD2">
      <w:pPr>
        <w:tabs>
          <w:tab w:val="left" w:pos="4111"/>
        </w:tabs>
        <w:jc w:val="both"/>
        <w:rPr>
          <w:rFonts w:ascii="Times New Roman" w:hAnsi="Times New Roman"/>
          <w:b/>
          <w:sz w:val="24"/>
        </w:rPr>
      </w:pPr>
    </w:p>
    <w:p w:rsidR="000160C5" w:rsidRDefault="005974A2" w:rsidP="00243FD2">
      <w:pPr>
        <w:pStyle w:val="Corpsdetexte"/>
        <w:jc w:val="both"/>
      </w:pPr>
      <w:r w:rsidRPr="005974A2">
        <w:rPr>
          <w:b/>
        </w:rPr>
        <w:t>En cas d’absence</w:t>
      </w:r>
      <w:r w:rsidRPr="005974A2">
        <w:t>, i</w:t>
      </w:r>
      <w:r w:rsidR="00243FD2" w:rsidRPr="005974A2">
        <w:t xml:space="preserve">l appartient à chaque </w:t>
      </w:r>
      <w:proofErr w:type="spellStart"/>
      <w:r w:rsidR="00D35B71">
        <w:t>AMAP</w:t>
      </w:r>
      <w:r w:rsidR="00D35B71">
        <w:t>ien</w:t>
      </w:r>
      <w:proofErr w:type="spellEnd"/>
      <w:r w:rsidR="00243FD2" w:rsidRPr="005974A2">
        <w:t xml:space="preserve"> de prévenir par mail quelques jours avant ou par téléphone en cas d’imprévu de dernière minute s’il ne peut </w:t>
      </w:r>
      <w:r w:rsidRPr="005974A2">
        <w:t>venir</w:t>
      </w:r>
      <w:r w:rsidR="00243FD2" w:rsidRPr="005974A2">
        <w:t xml:space="preserve"> chercher </w:t>
      </w:r>
      <w:r w:rsidR="00DD2F8D" w:rsidRPr="005974A2">
        <w:t>son panier</w:t>
      </w:r>
      <w:r w:rsidR="00243FD2" w:rsidRPr="005974A2">
        <w:t xml:space="preserve">. </w:t>
      </w:r>
    </w:p>
    <w:p w:rsidR="00243FD2" w:rsidRDefault="00243FD2" w:rsidP="00243FD2">
      <w:pPr>
        <w:pStyle w:val="Corpsdetexte"/>
        <w:jc w:val="both"/>
      </w:pPr>
      <w:r w:rsidRPr="005974A2">
        <w:lastRenderedPageBreak/>
        <w:t>En cas d’absence, si l’</w:t>
      </w:r>
      <w:r w:rsidR="00D35B71">
        <w:t>AMAP</w:t>
      </w:r>
      <w:r w:rsidRPr="005974A2">
        <w:t xml:space="preserve"> est prévenue au moins 3 jours avant, le panier peut être </w:t>
      </w:r>
      <w:r w:rsidR="005974A2" w:rsidRPr="005974A2">
        <w:t xml:space="preserve">proposé à un intermittent ou </w:t>
      </w:r>
      <w:r w:rsidRPr="005974A2">
        <w:t xml:space="preserve">mis de côté pour les restos du cœur. Un report du panier (dans la mesure des possibilités de production du maraîcher) peut être </w:t>
      </w:r>
      <w:r w:rsidR="005974A2" w:rsidRPr="005974A2">
        <w:t>également envisagé.</w:t>
      </w:r>
    </w:p>
    <w:p w:rsidR="000160C5" w:rsidRPr="005974A2" w:rsidRDefault="000160C5" w:rsidP="00243FD2">
      <w:pPr>
        <w:pStyle w:val="Corpsdetexte"/>
        <w:jc w:val="both"/>
      </w:pPr>
      <w:r w:rsidRPr="000160C5">
        <w:rPr>
          <w:b/>
          <w:color w:val="FF0000"/>
        </w:rPr>
        <w:t xml:space="preserve">En cas de panier non récupéré, les paniers ne sont </w:t>
      </w:r>
      <w:r w:rsidRPr="000160C5">
        <w:rPr>
          <w:b/>
          <w:color w:val="FF0000"/>
        </w:rPr>
        <w:t>ni</w:t>
      </w:r>
      <w:r w:rsidRPr="000160C5">
        <w:rPr>
          <w:b/>
          <w:color w:val="FF0000"/>
        </w:rPr>
        <w:t xml:space="preserve"> remboursés ni reportés</w:t>
      </w:r>
      <w:r w:rsidRPr="005974A2">
        <w:t>.</w:t>
      </w:r>
    </w:p>
    <w:p w:rsidR="00243FD2" w:rsidRPr="004A58F1" w:rsidRDefault="00243FD2" w:rsidP="00243FD2">
      <w:pPr>
        <w:tabs>
          <w:tab w:val="left" w:pos="4111"/>
        </w:tabs>
        <w:jc w:val="both"/>
        <w:rPr>
          <w:rFonts w:ascii="Times New Roman" w:hAnsi="Times New Roman"/>
          <w:b/>
          <w:sz w:val="20"/>
        </w:rPr>
      </w:pPr>
    </w:p>
    <w:p w:rsidR="00243FD2" w:rsidRPr="00C91559" w:rsidRDefault="00243FD2" w:rsidP="00243FD2">
      <w:pPr>
        <w:pStyle w:val="Titre1"/>
        <w:tabs>
          <w:tab w:val="left" w:pos="4111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91559">
        <w:rPr>
          <w:rFonts w:ascii="Times New Roman" w:hAnsi="Times New Roman"/>
          <w:sz w:val="28"/>
          <w:szCs w:val="28"/>
        </w:rPr>
        <w:t>Termes et modalités d’engagement</w:t>
      </w:r>
    </w:p>
    <w:p w:rsidR="003818D6" w:rsidRPr="000160C5" w:rsidRDefault="00016C26" w:rsidP="009B7A73">
      <w:pPr>
        <w:pStyle w:val="Corpsdetexte"/>
        <w:jc w:val="both"/>
        <w:rPr>
          <w:color w:val="FF0000"/>
          <w:szCs w:val="24"/>
        </w:rPr>
      </w:pPr>
      <w:r w:rsidRPr="000160C5">
        <w:rPr>
          <w:szCs w:val="24"/>
        </w:rPr>
        <w:t xml:space="preserve">Le présent contrat est élaboré pour </w:t>
      </w:r>
      <w:r w:rsidR="00996C8E" w:rsidRPr="000160C5">
        <w:rPr>
          <w:szCs w:val="24"/>
        </w:rPr>
        <w:t xml:space="preserve">la </w:t>
      </w:r>
      <w:r w:rsidR="00996C8E" w:rsidRPr="000160C5">
        <w:rPr>
          <w:b/>
          <w:szCs w:val="24"/>
        </w:rPr>
        <w:t xml:space="preserve">saison </w:t>
      </w:r>
      <w:r w:rsidR="00A7535E" w:rsidRPr="000160C5">
        <w:rPr>
          <w:b/>
          <w:szCs w:val="24"/>
        </w:rPr>
        <w:t>d’</w:t>
      </w:r>
      <w:r w:rsidR="003136A4" w:rsidRPr="000160C5">
        <w:rPr>
          <w:b/>
          <w:szCs w:val="24"/>
        </w:rPr>
        <w:t>hiver</w:t>
      </w:r>
      <w:r w:rsidR="00ED3B00" w:rsidRPr="000160C5">
        <w:rPr>
          <w:b/>
          <w:szCs w:val="24"/>
        </w:rPr>
        <w:t xml:space="preserve"> </w:t>
      </w:r>
      <w:r w:rsidR="00356501" w:rsidRPr="000160C5">
        <w:rPr>
          <w:b/>
          <w:szCs w:val="24"/>
        </w:rPr>
        <w:t>20</w:t>
      </w:r>
      <w:r w:rsidR="00243FD2" w:rsidRPr="000160C5">
        <w:rPr>
          <w:b/>
          <w:szCs w:val="24"/>
        </w:rPr>
        <w:t>2</w:t>
      </w:r>
      <w:r w:rsidR="00A13E7D" w:rsidRPr="000160C5">
        <w:rPr>
          <w:b/>
          <w:szCs w:val="24"/>
        </w:rPr>
        <w:t>2</w:t>
      </w:r>
      <w:r w:rsidR="00ED3B00" w:rsidRPr="000160C5">
        <w:rPr>
          <w:szCs w:val="24"/>
        </w:rPr>
        <w:t xml:space="preserve"> </w:t>
      </w:r>
      <w:r w:rsidR="000B72E1" w:rsidRPr="000160C5">
        <w:rPr>
          <w:szCs w:val="24"/>
        </w:rPr>
        <w:t xml:space="preserve">soit </w:t>
      </w:r>
      <w:r w:rsidR="00463F87" w:rsidRPr="000160C5">
        <w:rPr>
          <w:b/>
          <w:szCs w:val="24"/>
        </w:rPr>
        <w:t>2</w:t>
      </w:r>
      <w:r w:rsidR="00A13E7D" w:rsidRPr="000160C5">
        <w:rPr>
          <w:b/>
          <w:szCs w:val="24"/>
        </w:rPr>
        <w:t>3</w:t>
      </w:r>
      <w:r w:rsidR="00463F87" w:rsidRPr="000160C5">
        <w:rPr>
          <w:b/>
          <w:szCs w:val="24"/>
        </w:rPr>
        <w:t xml:space="preserve"> distributions, du</w:t>
      </w:r>
      <w:r w:rsidR="00996C8E" w:rsidRPr="000160C5">
        <w:rPr>
          <w:b/>
          <w:szCs w:val="24"/>
        </w:rPr>
        <w:t xml:space="preserve"> </w:t>
      </w:r>
      <w:r w:rsidR="00153CD9" w:rsidRPr="000160C5">
        <w:rPr>
          <w:b/>
          <w:szCs w:val="24"/>
        </w:rPr>
        <w:t>1</w:t>
      </w:r>
      <w:r w:rsidR="00A13E7D" w:rsidRPr="000160C5">
        <w:rPr>
          <w:b/>
          <w:szCs w:val="24"/>
        </w:rPr>
        <w:t>0</w:t>
      </w:r>
      <w:r w:rsidR="003136A4" w:rsidRPr="000160C5">
        <w:rPr>
          <w:b/>
          <w:szCs w:val="24"/>
        </w:rPr>
        <w:t xml:space="preserve"> novembre</w:t>
      </w:r>
      <w:r w:rsidR="00ED3B00" w:rsidRPr="000160C5">
        <w:rPr>
          <w:b/>
          <w:szCs w:val="24"/>
        </w:rPr>
        <w:t xml:space="preserve"> </w:t>
      </w:r>
      <w:r w:rsidR="00356501" w:rsidRPr="000160C5">
        <w:rPr>
          <w:b/>
          <w:szCs w:val="24"/>
        </w:rPr>
        <w:t>20</w:t>
      </w:r>
      <w:r w:rsidR="00243FD2" w:rsidRPr="000160C5">
        <w:rPr>
          <w:b/>
          <w:szCs w:val="24"/>
        </w:rPr>
        <w:t>2</w:t>
      </w:r>
      <w:r w:rsidR="00A13E7D" w:rsidRPr="000160C5">
        <w:rPr>
          <w:b/>
          <w:szCs w:val="24"/>
        </w:rPr>
        <w:t>2</w:t>
      </w:r>
      <w:r w:rsidR="00DC7FFC" w:rsidRPr="000160C5">
        <w:rPr>
          <w:b/>
          <w:szCs w:val="24"/>
        </w:rPr>
        <w:t xml:space="preserve"> au </w:t>
      </w:r>
      <w:r w:rsidR="00ED3B00" w:rsidRPr="000160C5">
        <w:rPr>
          <w:b/>
          <w:szCs w:val="24"/>
        </w:rPr>
        <w:t>2</w:t>
      </w:r>
      <w:r w:rsidR="00A13E7D" w:rsidRPr="000160C5">
        <w:rPr>
          <w:b/>
          <w:szCs w:val="24"/>
        </w:rPr>
        <w:t>7</w:t>
      </w:r>
      <w:r w:rsidR="00153CD9" w:rsidRPr="000160C5">
        <w:rPr>
          <w:b/>
          <w:szCs w:val="24"/>
        </w:rPr>
        <w:t xml:space="preserve"> </w:t>
      </w:r>
      <w:r w:rsidR="003136A4" w:rsidRPr="000160C5">
        <w:rPr>
          <w:b/>
          <w:szCs w:val="24"/>
        </w:rPr>
        <w:t>avril 202</w:t>
      </w:r>
      <w:r w:rsidR="00A13E7D" w:rsidRPr="000160C5">
        <w:rPr>
          <w:b/>
          <w:szCs w:val="24"/>
        </w:rPr>
        <w:t>3</w:t>
      </w:r>
      <w:r w:rsidR="00243FD2" w:rsidRPr="000160C5">
        <w:rPr>
          <w:szCs w:val="24"/>
        </w:rPr>
        <w:t xml:space="preserve">. </w:t>
      </w:r>
      <w:proofErr w:type="spellStart"/>
      <w:proofErr w:type="gramStart"/>
      <w:r w:rsidR="00243FD2" w:rsidRPr="000160C5">
        <w:rPr>
          <w:b/>
          <w:color w:val="FF0000"/>
          <w:szCs w:val="24"/>
        </w:rPr>
        <w:t>ll</w:t>
      </w:r>
      <w:proofErr w:type="spellEnd"/>
      <w:proofErr w:type="gramEnd"/>
      <w:r w:rsidR="00243FD2" w:rsidRPr="000160C5">
        <w:rPr>
          <w:b/>
          <w:color w:val="FF0000"/>
          <w:szCs w:val="24"/>
        </w:rPr>
        <w:t xml:space="preserve"> n’y aura pas de distribution les 2</w:t>
      </w:r>
      <w:r w:rsidR="00A13E7D" w:rsidRPr="000160C5">
        <w:rPr>
          <w:b/>
          <w:color w:val="FF0000"/>
          <w:szCs w:val="24"/>
        </w:rPr>
        <w:t>2</w:t>
      </w:r>
      <w:r w:rsidR="00243FD2" w:rsidRPr="000160C5">
        <w:rPr>
          <w:b/>
          <w:color w:val="FF0000"/>
          <w:szCs w:val="24"/>
        </w:rPr>
        <w:t xml:space="preserve"> et </w:t>
      </w:r>
      <w:r w:rsidR="00A13E7D" w:rsidRPr="000160C5">
        <w:rPr>
          <w:b/>
          <w:color w:val="FF0000"/>
          <w:szCs w:val="24"/>
        </w:rPr>
        <w:t>29</w:t>
      </w:r>
      <w:r w:rsidR="00243FD2" w:rsidRPr="000160C5">
        <w:rPr>
          <w:b/>
          <w:color w:val="FF0000"/>
          <w:szCs w:val="24"/>
        </w:rPr>
        <w:t xml:space="preserve"> décembre </w:t>
      </w:r>
    </w:p>
    <w:p w:rsidR="00463F87" w:rsidRPr="000160C5" w:rsidRDefault="00463F87" w:rsidP="009B7A73">
      <w:pPr>
        <w:pStyle w:val="Corpsdetexte"/>
        <w:jc w:val="both"/>
        <w:rPr>
          <w:szCs w:val="24"/>
        </w:rPr>
      </w:pPr>
    </w:p>
    <w:p w:rsidR="00243FD2" w:rsidRPr="000160C5" w:rsidRDefault="00016C26" w:rsidP="009B7A73">
      <w:pPr>
        <w:pStyle w:val="Corpsdetexte"/>
        <w:jc w:val="both"/>
        <w:rPr>
          <w:b/>
          <w:color w:val="FF0000"/>
          <w:szCs w:val="24"/>
        </w:rPr>
      </w:pPr>
      <w:r w:rsidRPr="000160C5">
        <w:rPr>
          <w:szCs w:val="24"/>
        </w:rPr>
        <w:t xml:space="preserve">La distribution pour le présent contrat aura lieu </w:t>
      </w:r>
      <w:r w:rsidR="008F2E42" w:rsidRPr="000160C5">
        <w:rPr>
          <w:szCs w:val="24"/>
        </w:rPr>
        <w:t xml:space="preserve">les jeudis soir de </w:t>
      </w:r>
      <w:r w:rsidR="008F2E42" w:rsidRPr="000160C5">
        <w:rPr>
          <w:b/>
          <w:szCs w:val="24"/>
        </w:rPr>
        <w:t>18h</w:t>
      </w:r>
      <w:r w:rsidR="00F82F79" w:rsidRPr="000160C5">
        <w:rPr>
          <w:b/>
          <w:szCs w:val="24"/>
        </w:rPr>
        <w:t>00</w:t>
      </w:r>
      <w:r w:rsidR="008F2E42" w:rsidRPr="000160C5">
        <w:rPr>
          <w:b/>
          <w:szCs w:val="24"/>
        </w:rPr>
        <w:t xml:space="preserve"> à </w:t>
      </w:r>
      <w:r w:rsidR="00463F87" w:rsidRPr="000160C5">
        <w:rPr>
          <w:b/>
          <w:szCs w:val="24"/>
        </w:rPr>
        <w:t>19h45</w:t>
      </w:r>
      <w:r w:rsidR="00243FD2" w:rsidRPr="000160C5">
        <w:rPr>
          <w:b/>
          <w:szCs w:val="24"/>
        </w:rPr>
        <w:t xml:space="preserve"> </w:t>
      </w:r>
      <w:r w:rsidR="003039FF" w:rsidRPr="000160C5">
        <w:rPr>
          <w:b/>
          <w:szCs w:val="24"/>
        </w:rPr>
        <w:t>(et si possible avant 19.30)</w:t>
      </w:r>
      <w:r w:rsidR="008F2E42" w:rsidRPr="000160C5">
        <w:rPr>
          <w:b/>
          <w:szCs w:val="24"/>
        </w:rPr>
        <w:t xml:space="preserve"> </w:t>
      </w:r>
      <w:r w:rsidR="00DC7FFC" w:rsidRPr="000160C5">
        <w:rPr>
          <w:szCs w:val="24"/>
        </w:rPr>
        <w:t xml:space="preserve">au </w:t>
      </w:r>
      <w:r w:rsidR="00075939" w:rsidRPr="000160C5">
        <w:rPr>
          <w:b/>
          <w:bCs/>
          <w:color w:val="CC0000"/>
          <w:szCs w:val="24"/>
          <w:shd w:val="clear" w:color="auto" w:fill="FFFFFF"/>
        </w:rPr>
        <w:t xml:space="preserve">"Centre de Rencontres" 4 rue de la Bannière du </w:t>
      </w:r>
      <w:r w:rsidR="00DD2F8D" w:rsidRPr="000160C5">
        <w:rPr>
          <w:b/>
          <w:bCs/>
          <w:color w:val="CC0000"/>
          <w:szCs w:val="24"/>
          <w:shd w:val="clear" w:color="auto" w:fill="FFFFFF"/>
        </w:rPr>
        <w:t>Roy</w:t>
      </w:r>
      <w:r w:rsidR="00DD2F8D" w:rsidRPr="000160C5">
        <w:rPr>
          <w:rStyle w:val="apple-converted-space"/>
          <w:b/>
          <w:bCs/>
          <w:color w:val="CC0000"/>
          <w:szCs w:val="24"/>
          <w:shd w:val="clear" w:color="auto" w:fill="FFFFFF"/>
        </w:rPr>
        <w:t> </w:t>
      </w:r>
      <w:r w:rsidR="00DD2F8D" w:rsidRPr="000160C5">
        <w:rPr>
          <w:szCs w:val="24"/>
        </w:rPr>
        <w:t>à</w:t>
      </w:r>
      <w:r w:rsidR="00DC7FFC" w:rsidRPr="000160C5">
        <w:rPr>
          <w:szCs w:val="24"/>
        </w:rPr>
        <w:t xml:space="preserve"> Compiègne</w:t>
      </w:r>
      <w:r w:rsidR="00E91B3E" w:rsidRPr="000160C5">
        <w:rPr>
          <w:szCs w:val="24"/>
        </w:rPr>
        <w:t xml:space="preserve"> </w:t>
      </w:r>
    </w:p>
    <w:p w:rsidR="00243FD2" w:rsidRPr="000160C5" w:rsidRDefault="00243FD2" w:rsidP="009B7A73">
      <w:pPr>
        <w:pStyle w:val="Corpsdetexte"/>
        <w:jc w:val="both"/>
        <w:rPr>
          <w:b/>
          <w:color w:val="FF0000"/>
          <w:szCs w:val="24"/>
        </w:rPr>
      </w:pPr>
    </w:p>
    <w:p w:rsidR="00B052C7" w:rsidRDefault="00ED17C5" w:rsidP="00243FD2">
      <w:pPr>
        <w:pStyle w:val="Corpsdetexte"/>
        <w:ind w:right="-1"/>
        <w:jc w:val="both"/>
        <w:rPr>
          <w:bCs/>
          <w:szCs w:val="24"/>
        </w:rPr>
      </w:pPr>
      <w:r w:rsidRPr="000160C5">
        <w:rPr>
          <w:bCs/>
          <w:szCs w:val="24"/>
        </w:rPr>
        <w:t xml:space="preserve">Le </w:t>
      </w:r>
      <w:r w:rsidRPr="000160C5">
        <w:rPr>
          <w:b/>
          <w:bCs/>
          <w:szCs w:val="24"/>
        </w:rPr>
        <w:t>coût du panier hebdomadaire</w:t>
      </w:r>
      <w:r w:rsidRPr="000160C5">
        <w:rPr>
          <w:bCs/>
          <w:szCs w:val="24"/>
        </w:rPr>
        <w:t xml:space="preserve"> </w:t>
      </w:r>
      <w:r w:rsidR="006E4BB8" w:rsidRPr="000160C5">
        <w:rPr>
          <w:bCs/>
          <w:szCs w:val="24"/>
        </w:rPr>
        <w:t>ne change pas</w:t>
      </w:r>
      <w:r w:rsidRPr="000160C5">
        <w:rPr>
          <w:bCs/>
          <w:szCs w:val="24"/>
        </w:rPr>
        <w:t xml:space="preserve">, pour la saison </w:t>
      </w:r>
      <w:r w:rsidR="003136A4" w:rsidRPr="000160C5">
        <w:rPr>
          <w:bCs/>
          <w:szCs w:val="24"/>
        </w:rPr>
        <w:t>hiver</w:t>
      </w:r>
      <w:r w:rsidR="00A7535E" w:rsidRPr="000160C5">
        <w:rPr>
          <w:bCs/>
          <w:szCs w:val="24"/>
        </w:rPr>
        <w:t xml:space="preserve"> </w:t>
      </w:r>
      <w:r w:rsidR="00356501" w:rsidRPr="000160C5">
        <w:rPr>
          <w:bCs/>
          <w:szCs w:val="24"/>
        </w:rPr>
        <w:t>20</w:t>
      </w:r>
      <w:r w:rsidR="00243FD2" w:rsidRPr="000160C5">
        <w:rPr>
          <w:bCs/>
          <w:szCs w:val="24"/>
        </w:rPr>
        <w:t>2</w:t>
      </w:r>
      <w:r w:rsidR="005974A2" w:rsidRPr="000160C5">
        <w:rPr>
          <w:bCs/>
          <w:szCs w:val="24"/>
        </w:rPr>
        <w:t>2</w:t>
      </w:r>
      <w:r w:rsidR="006E4BB8" w:rsidRPr="000160C5">
        <w:rPr>
          <w:bCs/>
          <w:szCs w:val="24"/>
        </w:rPr>
        <w:t xml:space="preserve"> : </w:t>
      </w:r>
      <w:r w:rsidRPr="000160C5">
        <w:rPr>
          <w:bCs/>
          <w:szCs w:val="24"/>
        </w:rPr>
        <w:t xml:space="preserve"> 1</w:t>
      </w:r>
      <w:r w:rsidR="00C94129" w:rsidRPr="000160C5">
        <w:rPr>
          <w:bCs/>
          <w:szCs w:val="24"/>
        </w:rPr>
        <w:t>6</w:t>
      </w:r>
      <w:r w:rsidR="00DC7FFC" w:rsidRPr="000160C5">
        <w:rPr>
          <w:bCs/>
          <w:szCs w:val="24"/>
        </w:rPr>
        <w:t>.</w:t>
      </w:r>
      <w:r w:rsidR="00901107" w:rsidRPr="000160C5">
        <w:rPr>
          <w:bCs/>
          <w:szCs w:val="24"/>
        </w:rPr>
        <w:t>8</w:t>
      </w:r>
      <w:r w:rsidR="00DC7FFC" w:rsidRPr="000160C5">
        <w:rPr>
          <w:bCs/>
          <w:szCs w:val="24"/>
        </w:rPr>
        <w:t>0</w:t>
      </w:r>
      <w:r w:rsidRPr="000160C5">
        <w:rPr>
          <w:bCs/>
          <w:szCs w:val="24"/>
        </w:rPr>
        <w:t xml:space="preserve"> € pour </w:t>
      </w:r>
      <w:r w:rsidR="00F82F79" w:rsidRPr="000160C5">
        <w:rPr>
          <w:bCs/>
          <w:szCs w:val="24"/>
        </w:rPr>
        <w:t xml:space="preserve">un </w:t>
      </w:r>
      <w:r w:rsidR="008C471F" w:rsidRPr="000160C5">
        <w:rPr>
          <w:bCs/>
          <w:szCs w:val="24"/>
        </w:rPr>
        <w:t>grand</w:t>
      </w:r>
      <w:r w:rsidR="00F82F79" w:rsidRPr="000160C5">
        <w:rPr>
          <w:bCs/>
          <w:szCs w:val="24"/>
        </w:rPr>
        <w:t xml:space="preserve"> panier</w:t>
      </w:r>
      <w:r w:rsidR="006E4BB8" w:rsidRPr="000160C5">
        <w:rPr>
          <w:bCs/>
          <w:szCs w:val="24"/>
        </w:rPr>
        <w:t xml:space="preserve"> et </w:t>
      </w:r>
      <w:r w:rsidR="00DC7FFC" w:rsidRPr="000160C5">
        <w:rPr>
          <w:bCs/>
          <w:szCs w:val="24"/>
        </w:rPr>
        <w:t>9.</w:t>
      </w:r>
      <w:r w:rsidR="00901107" w:rsidRPr="000160C5">
        <w:rPr>
          <w:bCs/>
          <w:szCs w:val="24"/>
        </w:rPr>
        <w:t>5</w:t>
      </w:r>
      <w:r w:rsidR="00DC7FFC" w:rsidRPr="000160C5">
        <w:rPr>
          <w:bCs/>
          <w:szCs w:val="24"/>
        </w:rPr>
        <w:t>0</w:t>
      </w:r>
      <w:r w:rsidRPr="000160C5">
        <w:rPr>
          <w:bCs/>
          <w:szCs w:val="24"/>
        </w:rPr>
        <w:t xml:space="preserve"> € </w:t>
      </w:r>
      <w:r w:rsidR="00BC3920" w:rsidRPr="000160C5">
        <w:rPr>
          <w:bCs/>
          <w:szCs w:val="24"/>
        </w:rPr>
        <w:t xml:space="preserve">pour </w:t>
      </w:r>
      <w:r w:rsidR="00F82F79" w:rsidRPr="000160C5">
        <w:rPr>
          <w:bCs/>
          <w:szCs w:val="24"/>
        </w:rPr>
        <w:t xml:space="preserve">un </w:t>
      </w:r>
      <w:r w:rsidR="008C471F" w:rsidRPr="000160C5">
        <w:rPr>
          <w:bCs/>
          <w:szCs w:val="24"/>
        </w:rPr>
        <w:t>petit</w:t>
      </w:r>
      <w:r w:rsidR="00F82F79" w:rsidRPr="000160C5">
        <w:rPr>
          <w:bCs/>
          <w:szCs w:val="24"/>
        </w:rPr>
        <w:t xml:space="preserve"> panier</w:t>
      </w:r>
      <w:r w:rsidRPr="000160C5">
        <w:rPr>
          <w:bCs/>
          <w:szCs w:val="24"/>
        </w:rPr>
        <w:t xml:space="preserve">. </w:t>
      </w:r>
      <w:r w:rsidR="004766DE" w:rsidRPr="000160C5">
        <w:rPr>
          <w:bCs/>
          <w:szCs w:val="24"/>
        </w:rPr>
        <w:t>Les chèques</w:t>
      </w:r>
      <w:r w:rsidR="006E4BB8" w:rsidRPr="000160C5">
        <w:rPr>
          <w:bCs/>
          <w:szCs w:val="24"/>
        </w:rPr>
        <w:t xml:space="preserve"> sont à mettre à l’ordre de Mickael Evrard.</w:t>
      </w:r>
    </w:p>
    <w:p w:rsidR="000160C5" w:rsidRDefault="000160C5" w:rsidP="00243FD2">
      <w:pPr>
        <w:pStyle w:val="Corpsdetexte"/>
        <w:ind w:right="-1"/>
        <w:jc w:val="both"/>
        <w:rPr>
          <w:bCs/>
          <w:szCs w:val="24"/>
        </w:rPr>
      </w:pPr>
    </w:p>
    <w:p w:rsidR="000160C5" w:rsidRPr="000160C5" w:rsidRDefault="000160C5" w:rsidP="00243FD2">
      <w:pPr>
        <w:pStyle w:val="Corpsdetexte"/>
        <w:ind w:right="-1"/>
        <w:jc w:val="both"/>
        <w:rPr>
          <w:b/>
          <w:bCs/>
          <w:color w:val="FF0000"/>
          <w:szCs w:val="24"/>
        </w:rPr>
      </w:pPr>
    </w:p>
    <w:p w:rsidR="00C657B6" w:rsidRPr="000160C5" w:rsidRDefault="00C657B6" w:rsidP="00CF0BF4">
      <w:pPr>
        <w:pStyle w:val="Corpsdetexte"/>
        <w:jc w:val="both"/>
        <w:rPr>
          <w:szCs w:val="24"/>
        </w:rPr>
      </w:pPr>
      <w:bookmarkStart w:id="0" w:name="_GoBack"/>
      <w:r w:rsidRPr="00710EB3">
        <w:rPr>
          <w:b/>
          <w:bCs/>
          <w:szCs w:val="24"/>
        </w:rPr>
        <w:t xml:space="preserve">Le </w:t>
      </w:r>
      <w:r w:rsidR="00710EB3" w:rsidRPr="00710EB3">
        <w:rPr>
          <w:b/>
          <w:bCs/>
          <w:szCs w:val="24"/>
        </w:rPr>
        <w:t>règlement</w:t>
      </w:r>
      <w:r w:rsidRPr="00710EB3">
        <w:rPr>
          <w:b/>
          <w:bCs/>
          <w:szCs w:val="24"/>
        </w:rPr>
        <w:t xml:space="preserve"> des paniers</w:t>
      </w:r>
      <w:r w:rsidRPr="000160C5">
        <w:rPr>
          <w:bCs/>
          <w:szCs w:val="24"/>
        </w:rPr>
        <w:t xml:space="preserve"> </w:t>
      </w:r>
      <w:bookmarkEnd w:id="0"/>
      <w:r w:rsidRPr="000160C5">
        <w:rPr>
          <w:bCs/>
          <w:szCs w:val="24"/>
        </w:rPr>
        <w:t>se fera au choix</w:t>
      </w:r>
      <w:r w:rsidR="00CF0BF4" w:rsidRPr="000160C5">
        <w:rPr>
          <w:bCs/>
          <w:szCs w:val="24"/>
        </w:rPr>
        <w:t xml:space="preserve"> </w:t>
      </w:r>
      <w:r w:rsidRPr="000160C5">
        <w:rPr>
          <w:bCs/>
          <w:szCs w:val="24"/>
        </w:rPr>
        <w:t>selon les modalités suivantes</w:t>
      </w:r>
      <w:r w:rsidR="00CF0BF4" w:rsidRPr="000160C5">
        <w:rPr>
          <w:bCs/>
          <w:szCs w:val="24"/>
        </w:rPr>
        <w:t> :</w:t>
      </w:r>
    </w:p>
    <w:p w:rsidR="00016C26" w:rsidRPr="0058412B" w:rsidRDefault="00016C26">
      <w:pPr>
        <w:pStyle w:val="Corpsdetexte"/>
        <w:jc w:val="both"/>
        <w:rPr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8"/>
      </w:tblGrid>
      <w:tr w:rsidR="00463F87" w:rsidRPr="000B72E1" w:rsidTr="00A7535E">
        <w:tc>
          <w:tcPr>
            <w:tcW w:w="3070" w:type="dxa"/>
          </w:tcPr>
          <w:p w:rsidR="00463F87" w:rsidRPr="00A7535E" w:rsidRDefault="006E4BB8" w:rsidP="00A7535E">
            <w:pPr>
              <w:pStyle w:val="Corpsdetexte"/>
              <w:jc w:val="center"/>
              <w:rPr>
                <w:sz w:val="20"/>
              </w:rPr>
            </w:pPr>
            <w:r w:rsidRPr="006E4BB8">
              <w:rPr>
                <w:sz w:val="20"/>
                <w:highlight w:val="yellow"/>
              </w:rPr>
              <w:t>Chèque à l’ordre de Mickael Evrard</w:t>
            </w:r>
          </w:p>
        </w:tc>
        <w:tc>
          <w:tcPr>
            <w:tcW w:w="3070" w:type="dxa"/>
          </w:tcPr>
          <w:p w:rsidR="00463F87" w:rsidRPr="00A7535E" w:rsidRDefault="00463F87" w:rsidP="00901107">
            <w:pPr>
              <w:pStyle w:val="Corpsdetexte"/>
              <w:jc w:val="center"/>
              <w:rPr>
                <w:sz w:val="20"/>
              </w:rPr>
            </w:pPr>
            <w:r w:rsidRPr="00A7535E">
              <w:rPr>
                <w:sz w:val="20"/>
              </w:rPr>
              <w:t>Petit panier (</w:t>
            </w:r>
            <w:r w:rsidR="00C94129">
              <w:rPr>
                <w:sz w:val="20"/>
              </w:rPr>
              <w:t>9</w:t>
            </w:r>
            <w:r w:rsidR="00DC7FFC">
              <w:rPr>
                <w:sz w:val="20"/>
              </w:rPr>
              <w:t>.</w:t>
            </w:r>
            <w:r w:rsidR="00901107">
              <w:rPr>
                <w:sz w:val="20"/>
              </w:rPr>
              <w:t>5</w:t>
            </w:r>
            <w:r w:rsidR="00DC7FFC">
              <w:rPr>
                <w:sz w:val="20"/>
              </w:rPr>
              <w:t>0</w:t>
            </w:r>
            <w:r w:rsidRPr="00A7535E">
              <w:rPr>
                <w:sz w:val="20"/>
              </w:rPr>
              <w:t xml:space="preserve"> euros)</w:t>
            </w:r>
          </w:p>
        </w:tc>
        <w:tc>
          <w:tcPr>
            <w:tcW w:w="3071" w:type="dxa"/>
          </w:tcPr>
          <w:p w:rsidR="00463F87" w:rsidRPr="00A7535E" w:rsidRDefault="00463F87" w:rsidP="00901107">
            <w:pPr>
              <w:pStyle w:val="Corpsdetexte"/>
              <w:jc w:val="center"/>
              <w:rPr>
                <w:sz w:val="20"/>
              </w:rPr>
            </w:pPr>
            <w:r w:rsidRPr="00A7535E">
              <w:rPr>
                <w:sz w:val="20"/>
              </w:rPr>
              <w:t>Grand panier (1</w:t>
            </w:r>
            <w:r w:rsidR="00C94129">
              <w:rPr>
                <w:sz w:val="20"/>
              </w:rPr>
              <w:t>6</w:t>
            </w:r>
            <w:r w:rsidR="00DC7FFC">
              <w:rPr>
                <w:sz w:val="20"/>
              </w:rPr>
              <w:t>.</w:t>
            </w:r>
            <w:r w:rsidR="00901107">
              <w:rPr>
                <w:sz w:val="20"/>
              </w:rPr>
              <w:t>80</w:t>
            </w:r>
            <w:r w:rsidRPr="00A7535E">
              <w:rPr>
                <w:sz w:val="20"/>
              </w:rPr>
              <w:t xml:space="preserve"> euros)</w:t>
            </w:r>
          </w:p>
        </w:tc>
      </w:tr>
      <w:tr w:rsidR="00463F87" w:rsidRPr="000B72E1" w:rsidTr="00A7535E">
        <w:tc>
          <w:tcPr>
            <w:tcW w:w="3070" w:type="dxa"/>
          </w:tcPr>
          <w:p w:rsidR="00463F87" w:rsidRPr="00A7535E" w:rsidRDefault="00463F87" w:rsidP="00A7535E">
            <w:pPr>
              <w:pStyle w:val="Corpsdetexte"/>
              <w:jc w:val="center"/>
              <w:rPr>
                <w:sz w:val="20"/>
              </w:rPr>
            </w:pPr>
            <w:r w:rsidRPr="00A7535E">
              <w:rPr>
                <w:sz w:val="20"/>
              </w:rPr>
              <w:t>1 règlement</w:t>
            </w:r>
          </w:p>
        </w:tc>
        <w:tc>
          <w:tcPr>
            <w:tcW w:w="3070" w:type="dxa"/>
          </w:tcPr>
          <w:p w:rsidR="00463F87" w:rsidRPr="00A7535E" w:rsidRDefault="003136A4" w:rsidP="005974A2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974A2">
              <w:rPr>
                <w:sz w:val="20"/>
              </w:rPr>
              <w:t>18,50</w:t>
            </w:r>
          </w:p>
        </w:tc>
        <w:tc>
          <w:tcPr>
            <w:tcW w:w="3071" w:type="dxa"/>
          </w:tcPr>
          <w:p w:rsidR="00463F87" w:rsidRPr="00A7535E" w:rsidRDefault="005974A2" w:rsidP="00022A58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386,40</w:t>
            </w:r>
          </w:p>
        </w:tc>
      </w:tr>
      <w:tr w:rsidR="00463F87" w:rsidRPr="000B72E1" w:rsidTr="00A7535E">
        <w:tc>
          <w:tcPr>
            <w:tcW w:w="3070" w:type="dxa"/>
          </w:tcPr>
          <w:p w:rsidR="00463F87" w:rsidRPr="00A7535E" w:rsidRDefault="00463F87" w:rsidP="00A7535E">
            <w:pPr>
              <w:pStyle w:val="Corpsdetexte"/>
              <w:jc w:val="center"/>
              <w:rPr>
                <w:sz w:val="20"/>
              </w:rPr>
            </w:pPr>
            <w:r w:rsidRPr="00A7535E">
              <w:rPr>
                <w:sz w:val="20"/>
              </w:rPr>
              <w:t>2 règlements</w:t>
            </w:r>
          </w:p>
        </w:tc>
        <w:tc>
          <w:tcPr>
            <w:tcW w:w="3070" w:type="dxa"/>
          </w:tcPr>
          <w:p w:rsidR="00463F87" w:rsidRPr="00A7535E" w:rsidRDefault="005974A2" w:rsidP="00153CD9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109,25</w:t>
            </w:r>
            <w:r w:rsidR="00153CD9">
              <w:rPr>
                <w:sz w:val="20"/>
              </w:rPr>
              <w:t xml:space="preserve"> </w:t>
            </w:r>
            <w:r w:rsidR="003136A4">
              <w:rPr>
                <w:sz w:val="20"/>
              </w:rPr>
              <w:t>+</w:t>
            </w:r>
            <w:r>
              <w:rPr>
                <w:sz w:val="20"/>
              </w:rPr>
              <w:t>109,25</w:t>
            </w:r>
          </w:p>
        </w:tc>
        <w:tc>
          <w:tcPr>
            <w:tcW w:w="3071" w:type="dxa"/>
          </w:tcPr>
          <w:p w:rsidR="00463F87" w:rsidRPr="00A7535E" w:rsidRDefault="005974A2" w:rsidP="00153CD9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193,20</w:t>
            </w:r>
            <w:r w:rsidR="003136A4">
              <w:rPr>
                <w:sz w:val="20"/>
              </w:rPr>
              <w:t xml:space="preserve"> + </w:t>
            </w:r>
            <w:r>
              <w:rPr>
                <w:sz w:val="20"/>
              </w:rPr>
              <w:t>193,20</w:t>
            </w:r>
          </w:p>
        </w:tc>
      </w:tr>
      <w:tr w:rsidR="00463F87" w:rsidRPr="000B72E1" w:rsidTr="00A7535E">
        <w:tc>
          <w:tcPr>
            <w:tcW w:w="3070" w:type="dxa"/>
          </w:tcPr>
          <w:p w:rsidR="00463F87" w:rsidRPr="00A7535E" w:rsidRDefault="00463F87" w:rsidP="00A7535E">
            <w:pPr>
              <w:pStyle w:val="Corpsdetexte"/>
              <w:jc w:val="center"/>
              <w:rPr>
                <w:sz w:val="20"/>
              </w:rPr>
            </w:pPr>
            <w:r w:rsidRPr="00A7535E">
              <w:rPr>
                <w:sz w:val="20"/>
              </w:rPr>
              <w:t>3 règlements</w:t>
            </w:r>
          </w:p>
        </w:tc>
        <w:tc>
          <w:tcPr>
            <w:tcW w:w="3070" w:type="dxa"/>
          </w:tcPr>
          <w:p w:rsidR="00463F87" w:rsidRPr="00A7535E" w:rsidRDefault="005974A2" w:rsidP="00153CD9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72,84</w:t>
            </w:r>
            <w:r w:rsidR="00095FBD">
              <w:rPr>
                <w:sz w:val="20"/>
              </w:rPr>
              <w:t xml:space="preserve"> + </w:t>
            </w:r>
            <w:r>
              <w:rPr>
                <w:sz w:val="20"/>
              </w:rPr>
              <w:t xml:space="preserve">72,84 </w:t>
            </w:r>
            <w:r w:rsidR="00095FBD">
              <w:rPr>
                <w:sz w:val="20"/>
              </w:rPr>
              <w:t xml:space="preserve">+ </w:t>
            </w:r>
            <w:r>
              <w:rPr>
                <w:sz w:val="20"/>
              </w:rPr>
              <w:t>72,84</w:t>
            </w:r>
          </w:p>
        </w:tc>
        <w:tc>
          <w:tcPr>
            <w:tcW w:w="3071" w:type="dxa"/>
          </w:tcPr>
          <w:p w:rsidR="00463F87" w:rsidRPr="00A7535E" w:rsidRDefault="005974A2" w:rsidP="004766DE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128,80</w:t>
            </w:r>
            <w:r w:rsidR="00ED3B00">
              <w:rPr>
                <w:sz w:val="20"/>
              </w:rPr>
              <w:t xml:space="preserve"> + </w:t>
            </w:r>
            <w:r>
              <w:rPr>
                <w:sz w:val="20"/>
              </w:rPr>
              <w:t xml:space="preserve">128,80 </w:t>
            </w:r>
            <w:r w:rsidR="00ED3B00">
              <w:rPr>
                <w:sz w:val="20"/>
              </w:rPr>
              <w:t xml:space="preserve">+ </w:t>
            </w:r>
            <w:r>
              <w:rPr>
                <w:sz w:val="20"/>
              </w:rPr>
              <w:t>128,80</w:t>
            </w:r>
          </w:p>
        </w:tc>
      </w:tr>
    </w:tbl>
    <w:p w:rsidR="00CB6133" w:rsidRPr="00FA30C6" w:rsidRDefault="00CB6133" w:rsidP="00F82F79">
      <w:pPr>
        <w:pStyle w:val="Corpsdetexte"/>
        <w:jc w:val="center"/>
        <w:rPr>
          <w:color w:val="FF0000"/>
          <w:sz w:val="20"/>
        </w:rPr>
      </w:pPr>
    </w:p>
    <w:p w:rsidR="000160C5" w:rsidRDefault="000160C5" w:rsidP="00C22B11">
      <w:pPr>
        <w:pStyle w:val="Corpsdetexte"/>
        <w:jc w:val="both"/>
        <w:rPr>
          <w:szCs w:val="24"/>
        </w:rPr>
      </w:pPr>
      <w:r>
        <w:rPr>
          <w:szCs w:val="24"/>
        </w:rPr>
        <w:t>Les chèques seront débités : fin octobre, fin novembre et fin décembre.</w:t>
      </w:r>
    </w:p>
    <w:p w:rsidR="000160C5" w:rsidRDefault="000160C5" w:rsidP="00C22B11">
      <w:pPr>
        <w:pStyle w:val="Corpsdetexte"/>
        <w:jc w:val="both"/>
        <w:rPr>
          <w:szCs w:val="24"/>
        </w:rPr>
      </w:pPr>
    </w:p>
    <w:p w:rsidR="0072361F" w:rsidRPr="000160C5" w:rsidRDefault="0072361F" w:rsidP="00C22B11">
      <w:pPr>
        <w:pStyle w:val="Corpsdetexte"/>
        <w:jc w:val="both"/>
        <w:rPr>
          <w:szCs w:val="24"/>
        </w:rPr>
      </w:pPr>
      <w:r w:rsidRPr="000160C5">
        <w:rPr>
          <w:szCs w:val="24"/>
        </w:rPr>
        <w:t xml:space="preserve">NB : </w:t>
      </w:r>
      <w:r w:rsidR="001A3B7C" w:rsidRPr="000160C5">
        <w:rPr>
          <w:szCs w:val="24"/>
        </w:rPr>
        <w:t>L</w:t>
      </w:r>
      <w:r w:rsidRPr="000160C5">
        <w:rPr>
          <w:szCs w:val="24"/>
        </w:rPr>
        <w:t>e</w:t>
      </w:r>
      <w:r w:rsidR="00016C26" w:rsidRPr="000160C5">
        <w:rPr>
          <w:szCs w:val="24"/>
        </w:rPr>
        <w:t xml:space="preserve"> princ</w:t>
      </w:r>
      <w:r w:rsidR="001A3B7C" w:rsidRPr="000160C5">
        <w:rPr>
          <w:szCs w:val="24"/>
        </w:rPr>
        <w:t>ipe de l’</w:t>
      </w:r>
      <w:r w:rsidR="00D35B71">
        <w:rPr>
          <w:szCs w:val="24"/>
        </w:rPr>
        <w:t>AMAP</w:t>
      </w:r>
      <w:r w:rsidR="001A3B7C" w:rsidRPr="000160C5">
        <w:rPr>
          <w:szCs w:val="24"/>
        </w:rPr>
        <w:t xml:space="preserve"> reposant</w:t>
      </w:r>
      <w:r w:rsidR="00016C26" w:rsidRPr="000160C5">
        <w:rPr>
          <w:szCs w:val="24"/>
        </w:rPr>
        <w:t xml:space="preserve"> sur l’avance </w:t>
      </w:r>
      <w:r w:rsidR="00D10B51" w:rsidRPr="000160C5">
        <w:rPr>
          <w:szCs w:val="24"/>
        </w:rPr>
        <w:t>faite à l’agriculteur, i</w:t>
      </w:r>
      <w:r w:rsidR="0058412B" w:rsidRPr="000160C5">
        <w:rPr>
          <w:szCs w:val="24"/>
        </w:rPr>
        <w:t xml:space="preserve">l est souhaité que les </w:t>
      </w:r>
      <w:proofErr w:type="spellStart"/>
      <w:r w:rsidR="00D35B71">
        <w:rPr>
          <w:szCs w:val="24"/>
        </w:rPr>
        <w:t>AMAPien</w:t>
      </w:r>
      <w:r w:rsidR="0058412B" w:rsidRPr="000160C5">
        <w:rPr>
          <w:szCs w:val="24"/>
        </w:rPr>
        <w:t>s</w:t>
      </w:r>
      <w:proofErr w:type="spellEnd"/>
      <w:r w:rsidR="0058412B" w:rsidRPr="000160C5">
        <w:rPr>
          <w:szCs w:val="24"/>
        </w:rPr>
        <w:t xml:space="preserve"> choisissent, dans la mesure du possible, </w:t>
      </w:r>
      <w:r w:rsidR="00016C26" w:rsidRPr="000160C5">
        <w:rPr>
          <w:szCs w:val="24"/>
        </w:rPr>
        <w:t xml:space="preserve">l’option du règlement en </w:t>
      </w:r>
      <w:r w:rsidR="00F82F79" w:rsidRPr="000160C5">
        <w:rPr>
          <w:szCs w:val="24"/>
        </w:rPr>
        <w:t>une</w:t>
      </w:r>
      <w:r w:rsidR="00FA30C6" w:rsidRPr="000160C5">
        <w:rPr>
          <w:szCs w:val="24"/>
        </w:rPr>
        <w:t xml:space="preserve"> fois</w:t>
      </w:r>
      <w:r w:rsidR="00016C26" w:rsidRPr="000160C5">
        <w:rPr>
          <w:szCs w:val="24"/>
        </w:rPr>
        <w:t xml:space="preserve">, sachant que quelque soit l’option choisie, tous les chèques devront être établis en une seule fois au moment de l’engagement et remis </w:t>
      </w:r>
      <w:r w:rsidR="00D10B51" w:rsidRPr="000160C5">
        <w:rPr>
          <w:szCs w:val="24"/>
        </w:rPr>
        <w:t xml:space="preserve">au Trésorier </w:t>
      </w:r>
      <w:r w:rsidR="0058412B" w:rsidRPr="000160C5">
        <w:rPr>
          <w:szCs w:val="24"/>
        </w:rPr>
        <w:t xml:space="preserve">de </w:t>
      </w:r>
      <w:r w:rsidR="00016C26" w:rsidRPr="000160C5">
        <w:rPr>
          <w:szCs w:val="24"/>
        </w:rPr>
        <w:t>l’</w:t>
      </w:r>
      <w:r w:rsidR="00D35B71">
        <w:rPr>
          <w:szCs w:val="24"/>
        </w:rPr>
        <w:t>AMAP</w:t>
      </w:r>
      <w:r w:rsidR="00D10B51" w:rsidRPr="000160C5">
        <w:rPr>
          <w:szCs w:val="24"/>
        </w:rPr>
        <w:t xml:space="preserve">, qui se </w:t>
      </w:r>
      <w:r w:rsidR="00016C26" w:rsidRPr="000160C5">
        <w:rPr>
          <w:szCs w:val="24"/>
        </w:rPr>
        <w:t>charger</w:t>
      </w:r>
      <w:r w:rsidR="00D10B51" w:rsidRPr="000160C5">
        <w:rPr>
          <w:szCs w:val="24"/>
        </w:rPr>
        <w:t>a</w:t>
      </w:r>
      <w:r w:rsidR="00016C26" w:rsidRPr="000160C5">
        <w:rPr>
          <w:szCs w:val="24"/>
        </w:rPr>
        <w:t xml:space="preserve"> de les </w:t>
      </w:r>
      <w:r w:rsidR="00C22B11" w:rsidRPr="000160C5">
        <w:rPr>
          <w:szCs w:val="24"/>
        </w:rPr>
        <w:t>faire passer à l’agriculteur.</w:t>
      </w:r>
    </w:p>
    <w:p w:rsidR="00016C26" w:rsidRDefault="00016C26">
      <w:pPr>
        <w:pStyle w:val="Corpsdetexte"/>
        <w:ind w:right="-567"/>
        <w:rPr>
          <w:b/>
          <w:sz w:val="20"/>
        </w:rPr>
      </w:pPr>
    </w:p>
    <w:p w:rsidR="00A13ABA" w:rsidRDefault="00D35B71">
      <w:pPr>
        <w:pStyle w:val="Corpsdetexte"/>
        <w:ind w:right="-567"/>
        <w:rPr>
          <w:b/>
        </w:rPr>
      </w:pPr>
      <w:r>
        <w:rPr>
          <w:b/>
        </w:rPr>
        <w:t>Date, s</w:t>
      </w:r>
      <w:r w:rsidR="00A13ABA">
        <w:rPr>
          <w:b/>
        </w:rPr>
        <w:t>ignature </w:t>
      </w:r>
      <w:r>
        <w:rPr>
          <w:b/>
        </w:rPr>
        <w:t xml:space="preserve">et mention « lu et approuvé » </w:t>
      </w:r>
      <w:r w:rsidR="00A13ABA">
        <w:rPr>
          <w:b/>
        </w:rPr>
        <w:t>:</w:t>
      </w:r>
    </w:p>
    <w:sectPr w:rsidR="00A13ABA" w:rsidSect="00CF3639">
      <w:footerReference w:type="default" r:id="rId9"/>
      <w:footnotePr>
        <w:pos w:val="beneathText"/>
      </w:footnotePr>
      <w:pgSz w:w="11905" w:h="16837"/>
      <w:pgMar w:top="1417" w:right="1417" w:bottom="1417" w:left="1417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E5" w:rsidRDefault="008338E5" w:rsidP="00463F87">
      <w:pPr>
        <w:pStyle w:val="Corpsdetexte"/>
      </w:pPr>
      <w:r>
        <w:separator/>
      </w:r>
    </w:p>
  </w:endnote>
  <w:endnote w:type="continuationSeparator" w:id="0">
    <w:p w:rsidR="008338E5" w:rsidRDefault="008338E5" w:rsidP="00463F87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ngle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8B" w:rsidRDefault="00160E8B" w:rsidP="00B4757A">
    <w:pPr>
      <w:pStyle w:val="Pieddepage"/>
    </w:pPr>
  </w:p>
  <w:p w:rsidR="00160E8B" w:rsidRDefault="00160E8B" w:rsidP="00B475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E5" w:rsidRDefault="008338E5" w:rsidP="00463F87">
      <w:pPr>
        <w:pStyle w:val="Corpsdetexte"/>
      </w:pPr>
      <w:r>
        <w:separator/>
      </w:r>
    </w:p>
  </w:footnote>
  <w:footnote w:type="continuationSeparator" w:id="0">
    <w:p w:rsidR="008338E5" w:rsidRDefault="008338E5" w:rsidP="00463F87">
      <w:pPr>
        <w:pStyle w:val="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1E6050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E0FD1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E06DB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4"/>
    <w:multiLevelType w:val="multilevel"/>
    <w:tmpl w:val="00000004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0C4D21"/>
    <w:multiLevelType w:val="hybridMultilevel"/>
    <w:tmpl w:val="924CF4E4"/>
    <w:lvl w:ilvl="0" w:tplc="82B28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0E6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060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D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89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8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D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682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1"/>
    <w:rsid w:val="000160C5"/>
    <w:rsid w:val="00016C26"/>
    <w:rsid w:val="0002285B"/>
    <w:rsid w:val="00022A58"/>
    <w:rsid w:val="00027425"/>
    <w:rsid w:val="0003158E"/>
    <w:rsid w:val="00053C2A"/>
    <w:rsid w:val="00075939"/>
    <w:rsid w:val="00085F18"/>
    <w:rsid w:val="00093CF6"/>
    <w:rsid w:val="00095FBD"/>
    <w:rsid w:val="000A6367"/>
    <w:rsid w:val="000B72E1"/>
    <w:rsid w:val="000D36D4"/>
    <w:rsid w:val="000E2997"/>
    <w:rsid w:val="000E680F"/>
    <w:rsid w:val="00113805"/>
    <w:rsid w:val="00152E07"/>
    <w:rsid w:val="00153CD9"/>
    <w:rsid w:val="00155C6D"/>
    <w:rsid w:val="00156C58"/>
    <w:rsid w:val="00160E8B"/>
    <w:rsid w:val="00176476"/>
    <w:rsid w:val="001A3B7C"/>
    <w:rsid w:val="001A7E61"/>
    <w:rsid w:val="001C634D"/>
    <w:rsid w:val="001C6FDE"/>
    <w:rsid w:val="001F6C9F"/>
    <w:rsid w:val="002105BF"/>
    <w:rsid w:val="002147DF"/>
    <w:rsid w:val="00214828"/>
    <w:rsid w:val="00243FD2"/>
    <w:rsid w:val="00250FDA"/>
    <w:rsid w:val="00252EF9"/>
    <w:rsid w:val="00261746"/>
    <w:rsid w:val="002842AC"/>
    <w:rsid w:val="002A1C94"/>
    <w:rsid w:val="002D5038"/>
    <w:rsid w:val="002D7BF3"/>
    <w:rsid w:val="002E70AA"/>
    <w:rsid w:val="002F61EC"/>
    <w:rsid w:val="002F6646"/>
    <w:rsid w:val="0030398A"/>
    <w:rsid w:val="003039FF"/>
    <w:rsid w:val="003136A4"/>
    <w:rsid w:val="00321B73"/>
    <w:rsid w:val="00332F0E"/>
    <w:rsid w:val="00341A64"/>
    <w:rsid w:val="003455E6"/>
    <w:rsid w:val="003506A0"/>
    <w:rsid w:val="00356501"/>
    <w:rsid w:val="00370419"/>
    <w:rsid w:val="003818D6"/>
    <w:rsid w:val="00382990"/>
    <w:rsid w:val="003A1F1B"/>
    <w:rsid w:val="003B714F"/>
    <w:rsid w:val="003D6BBB"/>
    <w:rsid w:val="003F3F32"/>
    <w:rsid w:val="00415C9C"/>
    <w:rsid w:val="00423ABC"/>
    <w:rsid w:val="00457B89"/>
    <w:rsid w:val="00463F87"/>
    <w:rsid w:val="0047414E"/>
    <w:rsid w:val="004766DE"/>
    <w:rsid w:val="00481F99"/>
    <w:rsid w:val="0048263F"/>
    <w:rsid w:val="00484203"/>
    <w:rsid w:val="004930CD"/>
    <w:rsid w:val="0049642E"/>
    <w:rsid w:val="004A58F1"/>
    <w:rsid w:val="004B4631"/>
    <w:rsid w:val="004C5C44"/>
    <w:rsid w:val="005019B8"/>
    <w:rsid w:val="00517604"/>
    <w:rsid w:val="00523913"/>
    <w:rsid w:val="00534EF6"/>
    <w:rsid w:val="00550F3B"/>
    <w:rsid w:val="00581669"/>
    <w:rsid w:val="0058412B"/>
    <w:rsid w:val="005974A2"/>
    <w:rsid w:val="005A164D"/>
    <w:rsid w:val="00606993"/>
    <w:rsid w:val="00621DEA"/>
    <w:rsid w:val="00626B29"/>
    <w:rsid w:val="00634134"/>
    <w:rsid w:val="00664F5E"/>
    <w:rsid w:val="006A1C4D"/>
    <w:rsid w:val="006B0E1F"/>
    <w:rsid w:val="006C1297"/>
    <w:rsid w:val="006C2220"/>
    <w:rsid w:val="006D7260"/>
    <w:rsid w:val="006E45AB"/>
    <w:rsid w:val="006E4BB8"/>
    <w:rsid w:val="006F2508"/>
    <w:rsid w:val="00700AA0"/>
    <w:rsid w:val="00710EB3"/>
    <w:rsid w:val="00716132"/>
    <w:rsid w:val="0072361F"/>
    <w:rsid w:val="00735FB7"/>
    <w:rsid w:val="00752953"/>
    <w:rsid w:val="00754CB8"/>
    <w:rsid w:val="00756683"/>
    <w:rsid w:val="00782504"/>
    <w:rsid w:val="007839ED"/>
    <w:rsid w:val="007A03D0"/>
    <w:rsid w:val="007B0429"/>
    <w:rsid w:val="007D070F"/>
    <w:rsid w:val="007E283F"/>
    <w:rsid w:val="007F6A38"/>
    <w:rsid w:val="008024D0"/>
    <w:rsid w:val="00817FD2"/>
    <w:rsid w:val="008338E5"/>
    <w:rsid w:val="00867944"/>
    <w:rsid w:val="0087455D"/>
    <w:rsid w:val="008A7224"/>
    <w:rsid w:val="008C44AF"/>
    <w:rsid w:val="008C471F"/>
    <w:rsid w:val="008D325D"/>
    <w:rsid w:val="008D4B1C"/>
    <w:rsid w:val="008D59D3"/>
    <w:rsid w:val="008F2E42"/>
    <w:rsid w:val="008F5B37"/>
    <w:rsid w:val="00901107"/>
    <w:rsid w:val="00925158"/>
    <w:rsid w:val="009671F3"/>
    <w:rsid w:val="00982BE9"/>
    <w:rsid w:val="00996C8E"/>
    <w:rsid w:val="009A4CB2"/>
    <w:rsid w:val="009B7A73"/>
    <w:rsid w:val="009D1F58"/>
    <w:rsid w:val="009E1047"/>
    <w:rsid w:val="00A13ABA"/>
    <w:rsid w:val="00A13E7D"/>
    <w:rsid w:val="00A47B73"/>
    <w:rsid w:val="00A66057"/>
    <w:rsid w:val="00A7535E"/>
    <w:rsid w:val="00A974C7"/>
    <w:rsid w:val="00AB315C"/>
    <w:rsid w:val="00AC07BA"/>
    <w:rsid w:val="00AE404B"/>
    <w:rsid w:val="00AE758B"/>
    <w:rsid w:val="00B052C7"/>
    <w:rsid w:val="00B0659F"/>
    <w:rsid w:val="00B4638E"/>
    <w:rsid w:val="00B4757A"/>
    <w:rsid w:val="00B74D68"/>
    <w:rsid w:val="00B869E3"/>
    <w:rsid w:val="00BC3920"/>
    <w:rsid w:val="00BD27A5"/>
    <w:rsid w:val="00BE44AC"/>
    <w:rsid w:val="00BF1EDE"/>
    <w:rsid w:val="00BF6BCF"/>
    <w:rsid w:val="00BF72F9"/>
    <w:rsid w:val="00C17AD2"/>
    <w:rsid w:val="00C22B11"/>
    <w:rsid w:val="00C32A0D"/>
    <w:rsid w:val="00C332DF"/>
    <w:rsid w:val="00C52D81"/>
    <w:rsid w:val="00C657B6"/>
    <w:rsid w:val="00C80E25"/>
    <w:rsid w:val="00C830F4"/>
    <w:rsid w:val="00C91559"/>
    <w:rsid w:val="00C94129"/>
    <w:rsid w:val="00CA0A12"/>
    <w:rsid w:val="00CA4E05"/>
    <w:rsid w:val="00CA4EEC"/>
    <w:rsid w:val="00CB1F6E"/>
    <w:rsid w:val="00CB31BE"/>
    <w:rsid w:val="00CB6133"/>
    <w:rsid w:val="00CE21EE"/>
    <w:rsid w:val="00CF0BF4"/>
    <w:rsid w:val="00CF3639"/>
    <w:rsid w:val="00CF54D8"/>
    <w:rsid w:val="00D10385"/>
    <w:rsid w:val="00D10B51"/>
    <w:rsid w:val="00D10B55"/>
    <w:rsid w:val="00D35B71"/>
    <w:rsid w:val="00D426E3"/>
    <w:rsid w:val="00D50B6D"/>
    <w:rsid w:val="00D647C4"/>
    <w:rsid w:val="00D710E8"/>
    <w:rsid w:val="00D87C39"/>
    <w:rsid w:val="00DA48F7"/>
    <w:rsid w:val="00DB5317"/>
    <w:rsid w:val="00DC7FFC"/>
    <w:rsid w:val="00DD2F8D"/>
    <w:rsid w:val="00DD73E1"/>
    <w:rsid w:val="00DE69D0"/>
    <w:rsid w:val="00E1076C"/>
    <w:rsid w:val="00E155BB"/>
    <w:rsid w:val="00E20024"/>
    <w:rsid w:val="00E50228"/>
    <w:rsid w:val="00E52BB7"/>
    <w:rsid w:val="00E81731"/>
    <w:rsid w:val="00E91B3E"/>
    <w:rsid w:val="00E96ECA"/>
    <w:rsid w:val="00ED17C5"/>
    <w:rsid w:val="00ED3B00"/>
    <w:rsid w:val="00EF1D90"/>
    <w:rsid w:val="00EF4EAB"/>
    <w:rsid w:val="00F2035B"/>
    <w:rsid w:val="00F369DE"/>
    <w:rsid w:val="00F370E0"/>
    <w:rsid w:val="00F443CA"/>
    <w:rsid w:val="00F4713A"/>
    <w:rsid w:val="00F67C35"/>
    <w:rsid w:val="00F82F79"/>
    <w:rsid w:val="00FA30C6"/>
    <w:rsid w:val="00FA4AC2"/>
    <w:rsid w:val="00FA762F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7D67"/>
  <w15:docId w15:val="{5C0E7904-1060-430C-AC8E-0F00AB4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ED"/>
    <w:pPr>
      <w:suppressAutoHyphens/>
    </w:pPr>
    <w:rPr>
      <w:rFonts w:ascii="Bangle" w:hAnsi="Bangle"/>
      <w:sz w:val="18"/>
    </w:rPr>
  </w:style>
  <w:style w:type="paragraph" w:styleId="Titre1">
    <w:name w:val="heading 1"/>
    <w:basedOn w:val="Normal"/>
    <w:next w:val="Normal"/>
    <w:qFormat/>
    <w:rsid w:val="007839ED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Titre2">
    <w:name w:val="heading 2"/>
    <w:basedOn w:val="Normal"/>
    <w:next w:val="Normal"/>
    <w:qFormat/>
    <w:rsid w:val="007839ED"/>
    <w:pPr>
      <w:keepNext/>
      <w:numPr>
        <w:ilvl w:val="1"/>
        <w:numId w:val="4"/>
      </w:numPr>
      <w:outlineLvl w:val="1"/>
    </w:pPr>
    <w:rPr>
      <w:rFonts w:ascii="Times New Roman" w:hAnsi="Times New Roman"/>
      <w:sz w:val="36"/>
    </w:rPr>
  </w:style>
  <w:style w:type="paragraph" w:styleId="Titre3">
    <w:name w:val="heading 3"/>
    <w:basedOn w:val="Normal"/>
    <w:next w:val="Normal"/>
    <w:qFormat/>
    <w:rsid w:val="007839ED"/>
    <w:pPr>
      <w:keepNext/>
      <w:numPr>
        <w:ilvl w:val="2"/>
        <w:numId w:val="4"/>
      </w:numPr>
      <w:outlineLvl w:val="2"/>
    </w:pPr>
    <w:rPr>
      <w:rFonts w:ascii="Times New Roman" w:hAnsi="Times New Roman"/>
      <w:b/>
      <w:sz w:val="28"/>
    </w:rPr>
  </w:style>
  <w:style w:type="paragraph" w:styleId="Titre4">
    <w:name w:val="heading 4"/>
    <w:basedOn w:val="Normal"/>
    <w:next w:val="Normal"/>
    <w:qFormat/>
    <w:rsid w:val="007839ED"/>
    <w:pPr>
      <w:keepNext/>
      <w:numPr>
        <w:ilvl w:val="3"/>
        <w:numId w:val="4"/>
      </w:numPr>
      <w:tabs>
        <w:tab w:val="left" w:pos="4111"/>
      </w:tabs>
      <w:outlineLvl w:val="3"/>
    </w:pPr>
    <w:rPr>
      <w:rFonts w:ascii="Times New Roman" w:hAnsi="Times New Roman"/>
      <w:sz w:val="24"/>
      <w:lang w:val="en-GB"/>
    </w:rPr>
  </w:style>
  <w:style w:type="paragraph" w:styleId="Titre5">
    <w:name w:val="heading 5"/>
    <w:basedOn w:val="Normal"/>
    <w:next w:val="Normal"/>
    <w:qFormat/>
    <w:rsid w:val="007839ED"/>
    <w:pPr>
      <w:keepNext/>
      <w:numPr>
        <w:ilvl w:val="4"/>
        <w:numId w:val="4"/>
      </w:numPr>
      <w:jc w:val="center"/>
      <w:outlineLvl w:val="4"/>
    </w:pPr>
    <w:rPr>
      <w:rFonts w:ascii="Times New Roman" w:hAnsi="Times New Roman"/>
      <w:b/>
      <w:sz w:val="36"/>
    </w:rPr>
  </w:style>
  <w:style w:type="paragraph" w:styleId="Titre6">
    <w:name w:val="heading 6"/>
    <w:basedOn w:val="Normal"/>
    <w:next w:val="Normal"/>
    <w:qFormat/>
    <w:rsid w:val="00AE40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40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839ED"/>
    <w:rPr>
      <w:rFonts w:ascii="Symbol" w:hAnsi="Symbol"/>
    </w:rPr>
  </w:style>
  <w:style w:type="character" w:customStyle="1" w:styleId="WW8Num1z1">
    <w:name w:val="WW8Num1z1"/>
    <w:rsid w:val="007839ED"/>
    <w:rPr>
      <w:rFonts w:ascii="Courier New" w:hAnsi="Courier New"/>
    </w:rPr>
  </w:style>
  <w:style w:type="character" w:customStyle="1" w:styleId="WW8Num1z2">
    <w:name w:val="WW8Num1z2"/>
    <w:rsid w:val="007839ED"/>
    <w:rPr>
      <w:rFonts w:ascii="Wingdings" w:hAnsi="Wingdings"/>
    </w:rPr>
  </w:style>
  <w:style w:type="character" w:customStyle="1" w:styleId="WW8Num2z0">
    <w:name w:val="WW8Num2z0"/>
    <w:rsid w:val="007839ED"/>
    <w:rPr>
      <w:rFonts w:ascii="Symbol" w:hAnsi="Symbol"/>
    </w:rPr>
  </w:style>
  <w:style w:type="character" w:customStyle="1" w:styleId="WW8Num2z1">
    <w:name w:val="WW8Num2z1"/>
    <w:rsid w:val="007839ED"/>
    <w:rPr>
      <w:rFonts w:ascii="Courier New" w:hAnsi="Courier New"/>
    </w:rPr>
  </w:style>
  <w:style w:type="character" w:customStyle="1" w:styleId="WW8Num2z2">
    <w:name w:val="WW8Num2z2"/>
    <w:rsid w:val="007839ED"/>
    <w:rPr>
      <w:rFonts w:ascii="Wingdings" w:hAnsi="Wingdings"/>
    </w:rPr>
  </w:style>
  <w:style w:type="character" w:customStyle="1" w:styleId="WW8Num3z0">
    <w:name w:val="WW8Num3z0"/>
    <w:rsid w:val="007839ED"/>
    <w:rPr>
      <w:rFonts w:ascii="Symbol" w:hAnsi="Symbol"/>
    </w:rPr>
  </w:style>
  <w:style w:type="character" w:customStyle="1" w:styleId="WW8Num3z1">
    <w:name w:val="WW8Num3z1"/>
    <w:rsid w:val="007839ED"/>
    <w:rPr>
      <w:rFonts w:ascii="Courier New" w:hAnsi="Courier New"/>
    </w:rPr>
  </w:style>
  <w:style w:type="character" w:customStyle="1" w:styleId="WW8Num3z2">
    <w:name w:val="WW8Num3z2"/>
    <w:rsid w:val="007839ED"/>
    <w:rPr>
      <w:rFonts w:ascii="Wingdings" w:hAnsi="Wingdings"/>
    </w:rPr>
  </w:style>
  <w:style w:type="character" w:customStyle="1" w:styleId="WW8Num4z0">
    <w:name w:val="WW8Num4z0"/>
    <w:rsid w:val="007839ED"/>
    <w:rPr>
      <w:rFonts w:ascii="Times New Roman" w:eastAsia="Times New Roman" w:hAnsi="Times New Roman"/>
    </w:rPr>
  </w:style>
  <w:style w:type="character" w:customStyle="1" w:styleId="WW8Num4z1">
    <w:name w:val="WW8Num4z1"/>
    <w:rsid w:val="007839ED"/>
    <w:rPr>
      <w:rFonts w:ascii="Courier New" w:hAnsi="Courier New"/>
    </w:rPr>
  </w:style>
  <w:style w:type="character" w:customStyle="1" w:styleId="WW8Num4z2">
    <w:name w:val="WW8Num4z2"/>
    <w:rsid w:val="007839ED"/>
    <w:rPr>
      <w:rFonts w:ascii="Wingdings" w:hAnsi="Wingdings"/>
    </w:rPr>
  </w:style>
  <w:style w:type="character" w:customStyle="1" w:styleId="WW8Num4z3">
    <w:name w:val="WW8Num4z3"/>
    <w:rsid w:val="007839ED"/>
    <w:rPr>
      <w:rFonts w:ascii="Symbol" w:hAnsi="Symbol"/>
    </w:rPr>
  </w:style>
  <w:style w:type="character" w:customStyle="1" w:styleId="WW8Num5z0">
    <w:name w:val="WW8Num5z0"/>
    <w:rsid w:val="007839ED"/>
    <w:rPr>
      <w:rFonts w:ascii="Times New Roman" w:eastAsia="Times New Roman" w:hAnsi="Times New Roman"/>
    </w:rPr>
  </w:style>
  <w:style w:type="character" w:customStyle="1" w:styleId="WW8Num5z1">
    <w:name w:val="WW8Num5z1"/>
    <w:rsid w:val="007839ED"/>
    <w:rPr>
      <w:rFonts w:ascii="Courier New" w:hAnsi="Courier New"/>
    </w:rPr>
  </w:style>
  <w:style w:type="character" w:customStyle="1" w:styleId="WW8Num5z2">
    <w:name w:val="WW8Num5z2"/>
    <w:rsid w:val="007839ED"/>
    <w:rPr>
      <w:rFonts w:ascii="Wingdings" w:hAnsi="Wingdings"/>
    </w:rPr>
  </w:style>
  <w:style w:type="character" w:customStyle="1" w:styleId="WW8Num5z3">
    <w:name w:val="WW8Num5z3"/>
    <w:rsid w:val="007839ED"/>
    <w:rPr>
      <w:rFonts w:ascii="Symbol" w:hAnsi="Symbol"/>
    </w:rPr>
  </w:style>
  <w:style w:type="character" w:customStyle="1" w:styleId="WW8Num6z0">
    <w:name w:val="WW8Num6z0"/>
    <w:rsid w:val="007839ED"/>
    <w:rPr>
      <w:rFonts w:ascii="Symbol" w:hAnsi="Symbol"/>
    </w:rPr>
  </w:style>
  <w:style w:type="character" w:customStyle="1" w:styleId="WW8Num6z1">
    <w:name w:val="WW8Num6z1"/>
    <w:rsid w:val="007839ED"/>
    <w:rPr>
      <w:rFonts w:ascii="Courier New" w:hAnsi="Courier New"/>
    </w:rPr>
  </w:style>
  <w:style w:type="character" w:customStyle="1" w:styleId="WW8Num6z2">
    <w:name w:val="WW8Num6z2"/>
    <w:rsid w:val="007839ED"/>
    <w:rPr>
      <w:rFonts w:ascii="Wingdings" w:hAnsi="Wingdings"/>
    </w:rPr>
  </w:style>
  <w:style w:type="character" w:customStyle="1" w:styleId="WW8Num7z0">
    <w:name w:val="WW8Num7z0"/>
    <w:rsid w:val="007839ED"/>
    <w:rPr>
      <w:rFonts w:ascii="Symbol" w:hAnsi="Symbol"/>
    </w:rPr>
  </w:style>
  <w:style w:type="character" w:customStyle="1" w:styleId="WW8Num7z1">
    <w:name w:val="WW8Num7z1"/>
    <w:rsid w:val="007839ED"/>
    <w:rPr>
      <w:rFonts w:ascii="Courier New" w:hAnsi="Courier New"/>
    </w:rPr>
  </w:style>
  <w:style w:type="character" w:customStyle="1" w:styleId="WW8Num7z2">
    <w:name w:val="WW8Num7z2"/>
    <w:rsid w:val="007839ED"/>
    <w:rPr>
      <w:rFonts w:ascii="Wingdings" w:hAnsi="Wingdings"/>
    </w:rPr>
  </w:style>
  <w:style w:type="character" w:customStyle="1" w:styleId="WW8Num8z0">
    <w:name w:val="WW8Num8z0"/>
    <w:rsid w:val="007839ED"/>
    <w:rPr>
      <w:rFonts w:ascii="Times New Roman" w:eastAsia="Times New Roman" w:hAnsi="Times New Roman"/>
      <w:b/>
      <w:sz w:val="32"/>
    </w:rPr>
  </w:style>
  <w:style w:type="character" w:customStyle="1" w:styleId="WW8Num8z1">
    <w:name w:val="WW8Num8z1"/>
    <w:rsid w:val="007839ED"/>
    <w:rPr>
      <w:rFonts w:ascii="Courier New" w:hAnsi="Courier New"/>
    </w:rPr>
  </w:style>
  <w:style w:type="character" w:customStyle="1" w:styleId="WW8Num8z2">
    <w:name w:val="WW8Num8z2"/>
    <w:rsid w:val="007839ED"/>
    <w:rPr>
      <w:rFonts w:ascii="Wingdings" w:hAnsi="Wingdings"/>
    </w:rPr>
  </w:style>
  <w:style w:type="character" w:customStyle="1" w:styleId="WW8Num8z3">
    <w:name w:val="WW8Num8z3"/>
    <w:rsid w:val="007839ED"/>
    <w:rPr>
      <w:rFonts w:ascii="Symbol" w:hAnsi="Symbol"/>
    </w:rPr>
  </w:style>
  <w:style w:type="character" w:customStyle="1" w:styleId="WW8Num9z0">
    <w:name w:val="WW8Num9z0"/>
    <w:rsid w:val="007839ED"/>
    <w:rPr>
      <w:rFonts w:ascii="Symbol" w:hAnsi="Symbol"/>
    </w:rPr>
  </w:style>
  <w:style w:type="character" w:customStyle="1" w:styleId="WW8Num9z1">
    <w:name w:val="WW8Num9z1"/>
    <w:rsid w:val="007839ED"/>
    <w:rPr>
      <w:rFonts w:ascii="Courier New" w:hAnsi="Courier New"/>
    </w:rPr>
  </w:style>
  <w:style w:type="character" w:customStyle="1" w:styleId="WW8Num9z2">
    <w:name w:val="WW8Num9z2"/>
    <w:rsid w:val="007839ED"/>
    <w:rPr>
      <w:rFonts w:ascii="Wingdings" w:hAnsi="Wingdings"/>
    </w:rPr>
  </w:style>
  <w:style w:type="character" w:customStyle="1" w:styleId="WW8Num10z0">
    <w:name w:val="WW8Num10z0"/>
    <w:rsid w:val="007839ED"/>
    <w:rPr>
      <w:rFonts w:ascii="Symbol" w:hAnsi="Symbol"/>
    </w:rPr>
  </w:style>
  <w:style w:type="character" w:customStyle="1" w:styleId="WW8Num10z1">
    <w:name w:val="WW8Num10z1"/>
    <w:rsid w:val="007839ED"/>
    <w:rPr>
      <w:rFonts w:ascii="Courier New" w:hAnsi="Courier New"/>
    </w:rPr>
  </w:style>
  <w:style w:type="character" w:customStyle="1" w:styleId="WW8Num10z2">
    <w:name w:val="WW8Num10z2"/>
    <w:rsid w:val="007839ED"/>
    <w:rPr>
      <w:rFonts w:ascii="Wingdings" w:hAnsi="Wingdings"/>
    </w:rPr>
  </w:style>
  <w:style w:type="character" w:customStyle="1" w:styleId="WW8Num11z0">
    <w:name w:val="WW8Num11z0"/>
    <w:rsid w:val="007839ED"/>
    <w:rPr>
      <w:rFonts w:ascii="Symbol" w:hAnsi="Symbol"/>
    </w:rPr>
  </w:style>
  <w:style w:type="character" w:customStyle="1" w:styleId="WW8Num11z1">
    <w:name w:val="WW8Num11z1"/>
    <w:rsid w:val="007839ED"/>
    <w:rPr>
      <w:rFonts w:ascii="Courier New" w:hAnsi="Courier New"/>
    </w:rPr>
  </w:style>
  <w:style w:type="character" w:customStyle="1" w:styleId="WW8Num11z2">
    <w:name w:val="WW8Num11z2"/>
    <w:rsid w:val="007839ED"/>
    <w:rPr>
      <w:rFonts w:ascii="Wingdings" w:hAnsi="Wingdings"/>
    </w:rPr>
  </w:style>
  <w:style w:type="character" w:customStyle="1" w:styleId="WW8Num12z0">
    <w:name w:val="WW8Num12z0"/>
    <w:rsid w:val="007839ED"/>
    <w:rPr>
      <w:rFonts w:ascii="Symbol" w:hAnsi="Symbol"/>
    </w:rPr>
  </w:style>
  <w:style w:type="character" w:customStyle="1" w:styleId="WW8Num12z1">
    <w:name w:val="WW8Num12z1"/>
    <w:rsid w:val="007839ED"/>
    <w:rPr>
      <w:rFonts w:ascii="Courier New" w:hAnsi="Courier New"/>
    </w:rPr>
  </w:style>
  <w:style w:type="character" w:customStyle="1" w:styleId="WW8Num12z2">
    <w:name w:val="WW8Num12z2"/>
    <w:rsid w:val="007839ED"/>
    <w:rPr>
      <w:rFonts w:ascii="Wingdings" w:hAnsi="Wingdings"/>
    </w:rPr>
  </w:style>
  <w:style w:type="character" w:customStyle="1" w:styleId="WW8Num13z0">
    <w:name w:val="WW8Num13z0"/>
    <w:rsid w:val="007839ED"/>
    <w:rPr>
      <w:rFonts w:ascii="Symbol" w:hAnsi="Symbol"/>
    </w:rPr>
  </w:style>
  <w:style w:type="character" w:customStyle="1" w:styleId="WW8Num13z1">
    <w:name w:val="WW8Num13z1"/>
    <w:rsid w:val="007839ED"/>
    <w:rPr>
      <w:rFonts w:ascii="Courier New" w:hAnsi="Courier New"/>
    </w:rPr>
  </w:style>
  <w:style w:type="character" w:customStyle="1" w:styleId="WW8Num13z2">
    <w:name w:val="WW8Num13z2"/>
    <w:rsid w:val="007839ED"/>
    <w:rPr>
      <w:rFonts w:ascii="Wingdings" w:hAnsi="Wingdings"/>
    </w:rPr>
  </w:style>
  <w:style w:type="character" w:customStyle="1" w:styleId="WW8Num14z0">
    <w:name w:val="WW8Num14z0"/>
    <w:rsid w:val="007839ED"/>
    <w:rPr>
      <w:rFonts w:ascii="Symbol" w:hAnsi="Symbol"/>
    </w:rPr>
  </w:style>
  <w:style w:type="character" w:customStyle="1" w:styleId="WW8Num14z1">
    <w:name w:val="WW8Num14z1"/>
    <w:rsid w:val="007839ED"/>
    <w:rPr>
      <w:rFonts w:ascii="Courier New" w:hAnsi="Courier New"/>
    </w:rPr>
  </w:style>
  <w:style w:type="character" w:customStyle="1" w:styleId="WW8Num14z2">
    <w:name w:val="WW8Num14z2"/>
    <w:rsid w:val="007839ED"/>
    <w:rPr>
      <w:rFonts w:ascii="Wingdings" w:hAnsi="Wingdings"/>
    </w:rPr>
  </w:style>
  <w:style w:type="character" w:customStyle="1" w:styleId="WW8Num15z0">
    <w:name w:val="WW8Num15z0"/>
    <w:rsid w:val="007839ED"/>
    <w:rPr>
      <w:rFonts w:ascii="Wingdings" w:hAnsi="Wingdings"/>
      <w:sz w:val="16"/>
    </w:rPr>
  </w:style>
  <w:style w:type="character" w:customStyle="1" w:styleId="WW8Num15z1">
    <w:name w:val="WW8Num15z1"/>
    <w:rsid w:val="007839ED"/>
    <w:rPr>
      <w:rFonts w:ascii="Courier New" w:hAnsi="Courier New"/>
    </w:rPr>
  </w:style>
  <w:style w:type="character" w:customStyle="1" w:styleId="WW8Num15z2">
    <w:name w:val="WW8Num15z2"/>
    <w:rsid w:val="007839ED"/>
    <w:rPr>
      <w:rFonts w:ascii="Wingdings" w:hAnsi="Wingdings"/>
    </w:rPr>
  </w:style>
  <w:style w:type="character" w:customStyle="1" w:styleId="WW8Num15z3">
    <w:name w:val="WW8Num15z3"/>
    <w:rsid w:val="007839ED"/>
    <w:rPr>
      <w:rFonts w:ascii="Symbol" w:hAnsi="Symbol"/>
    </w:rPr>
  </w:style>
  <w:style w:type="character" w:customStyle="1" w:styleId="WW8Num16z0">
    <w:name w:val="WW8Num16z0"/>
    <w:rsid w:val="007839ED"/>
    <w:rPr>
      <w:rFonts w:ascii="Times New Roman" w:eastAsia="Times New Roman" w:hAnsi="Times New Roman"/>
    </w:rPr>
  </w:style>
  <w:style w:type="character" w:customStyle="1" w:styleId="WW8Num16z1">
    <w:name w:val="WW8Num16z1"/>
    <w:rsid w:val="007839ED"/>
    <w:rPr>
      <w:rFonts w:ascii="Courier New" w:hAnsi="Courier New"/>
    </w:rPr>
  </w:style>
  <w:style w:type="character" w:customStyle="1" w:styleId="WW8Num16z2">
    <w:name w:val="WW8Num16z2"/>
    <w:rsid w:val="007839ED"/>
    <w:rPr>
      <w:rFonts w:ascii="Wingdings" w:hAnsi="Wingdings"/>
    </w:rPr>
  </w:style>
  <w:style w:type="character" w:customStyle="1" w:styleId="WW8Num16z3">
    <w:name w:val="WW8Num16z3"/>
    <w:rsid w:val="007839ED"/>
    <w:rPr>
      <w:rFonts w:ascii="Symbol" w:hAnsi="Symbol"/>
    </w:rPr>
  </w:style>
  <w:style w:type="character" w:customStyle="1" w:styleId="WW8Num17z0">
    <w:name w:val="WW8Num17z0"/>
    <w:rsid w:val="007839ED"/>
    <w:rPr>
      <w:rFonts w:ascii="Symbol" w:hAnsi="Symbol"/>
    </w:rPr>
  </w:style>
  <w:style w:type="character" w:customStyle="1" w:styleId="WW8Num17z1">
    <w:name w:val="WW8Num17z1"/>
    <w:rsid w:val="007839ED"/>
    <w:rPr>
      <w:rFonts w:ascii="Courier New" w:hAnsi="Courier New"/>
    </w:rPr>
  </w:style>
  <w:style w:type="character" w:customStyle="1" w:styleId="WW8Num17z2">
    <w:name w:val="WW8Num17z2"/>
    <w:rsid w:val="007839ED"/>
    <w:rPr>
      <w:rFonts w:ascii="Wingdings" w:hAnsi="Wingdings"/>
    </w:rPr>
  </w:style>
  <w:style w:type="character" w:customStyle="1" w:styleId="WW8Num18z0">
    <w:name w:val="WW8Num18z0"/>
    <w:rsid w:val="007839ED"/>
    <w:rPr>
      <w:rFonts w:ascii="Symbol" w:hAnsi="Symbol"/>
    </w:rPr>
  </w:style>
  <w:style w:type="character" w:customStyle="1" w:styleId="WW8Num18z1">
    <w:name w:val="WW8Num18z1"/>
    <w:rsid w:val="007839ED"/>
    <w:rPr>
      <w:rFonts w:ascii="Courier New" w:hAnsi="Courier New"/>
    </w:rPr>
  </w:style>
  <w:style w:type="character" w:customStyle="1" w:styleId="WW8Num18z2">
    <w:name w:val="WW8Num18z2"/>
    <w:rsid w:val="007839ED"/>
    <w:rPr>
      <w:rFonts w:ascii="Wingdings" w:hAnsi="Wingdings"/>
    </w:rPr>
  </w:style>
  <w:style w:type="character" w:customStyle="1" w:styleId="WW8Num19z0">
    <w:name w:val="WW8Num19z0"/>
    <w:rsid w:val="007839ED"/>
    <w:rPr>
      <w:rFonts w:ascii="Times New Roman" w:eastAsia="Times New Roman" w:hAnsi="Times New Roman"/>
    </w:rPr>
  </w:style>
  <w:style w:type="character" w:customStyle="1" w:styleId="WW8Num19z1">
    <w:name w:val="WW8Num19z1"/>
    <w:rsid w:val="007839ED"/>
    <w:rPr>
      <w:rFonts w:ascii="Courier New" w:hAnsi="Courier New"/>
    </w:rPr>
  </w:style>
  <w:style w:type="character" w:customStyle="1" w:styleId="WW8Num19z2">
    <w:name w:val="WW8Num19z2"/>
    <w:rsid w:val="007839ED"/>
    <w:rPr>
      <w:rFonts w:ascii="Wingdings" w:hAnsi="Wingdings"/>
    </w:rPr>
  </w:style>
  <w:style w:type="character" w:customStyle="1" w:styleId="WW8Num19z3">
    <w:name w:val="WW8Num19z3"/>
    <w:rsid w:val="007839ED"/>
    <w:rPr>
      <w:rFonts w:ascii="Symbol" w:hAnsi="Symbol"/>
    </w:rPr>
  </w:style>
  <w:style w:type="character" w:customStyle="1" w:styleId="WW8Num20z0">
    <w:name w:val="WW8Num20z0"/>
    <w:rsid w:val="007839ED"/>
    <w:rPr>
      <w:rFonts w:ascii="Times New Roman" w:eastAsia="Times New Roman" w:hAnsi="Times New Roman"/>
    </w:rPr>
  </w:style>
  <w:style w:type="character" w:customStyle="1" w:styleId="WW8Num20z1">
    <w:name w:val="WW8Num20z1"/>
    <w:rsid w:val="007839ED"/>
    <w:rPr>
      <w:rFonts w:ascii="Courier New" w:hAnsi="Courier New"/>
    </w:rPr>
  </w:style>
  <w:style w:type="character" w:customStyle="1" w:styleId="WW8Num20z2">
    <w:name w:val="WW8Num20z2"/>
    <w:rsid w:val="007839ED"/>
    <w:rPr>
      <w:rFonts w:ascii="Wingdings" w:hAnsi="Wingdings"/>
    </w:rPr>
  </w:style>
  <w:style w:type="character" w:customStyle="1" w:styleId="WW8Num20z3">
    <w:name w:val="WW8Num20z3"/>
    <w:rsid w:val="007839ED"/>
    <w:rPr>
      <w:rFonts w:ascii="Symbol" w:hAnsi="Symbol"/>
    </w:rPr>
  </w:style>
  <w:style w:type="character" w:customStyle="1" w:styleId="WW-Policepardfaut">
    <w:name w:val="WW-Police par défaut"/>
    <w:rsid w:val="007839ED"/>
  </w:style>
  <w:style w:type="paragraph" w:styleId="Corpsdetexte">
    <w:name w:val="Body Text"/>
    <w:basedOn w:val="Normal"/>
    <w:rsid w:val="007839ED"/>
    <w:pPr>
      <w:tabs>
        <w:tab w:val="left" w:pos="4111"/>
      </w:tabs>
    </w:pPr>
    <w:rPr>
      <w:rFonts w:ascii="Times New Roman" w:hAnsi="Times New Roman"/>
      <w:sz w:val="24"/>
    </w:rPr>
  </w:style>
  <w:style w:type="paragraph" w:styleId="Liste">
    <w:name w:val="List"/>
    <w:basedOn w:val="Corpsdetexte"/>
    <w:rsid w:val="007839ED"/>
  </w:style>
  <w:style w:type="paragraph" w:styleId="Lgende">
    <w:name w:val="caption"/>
    <w:basedOn w:val="Normal"/>
    <w:qFormat/>
    <w:rsid w:val="007839ED"/>
    <w:pPr>
      <w:suppressLineNumbers/>
      <w:spacing w:before="120" w:after="120"/>
    </w:pPr>
    <w:rPr>
      <w:i/>
      <w:sz w:val="20"/>
    </w:rPr>
  </w:style>
  <w:style w:type="paragraph" w:customStyle="1" w:styleId="Rpertoire">
    <w:name w:val="Répertoire"/>
    <w:basedOn w:val="Normal"/>
    <w:rsid w:val="007839ED"/>
    <w:pPr>
      <w:suppressLineNumbers/>
    </w:pPr>
  </w:style>
  <w:style w:type="paragraph" w:styleId="Titre">
    <w:name w:val="Title"/>
    <w:basedOn w:val="Normal"/>
    <w:next w:val="Corpsdetexte"/>
    <w:qFormat/>
    <w:rsid w:val="007839ED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istepuces">
    <w:name w:val="List Bullet"/>
    <w:basedOn w:val="Normal"/>
    <w:autoRedefine/>
    <w:rsid w:val="00AE404B"/>
    <w:pPr>
      <w:numPr>
        <w:numId w:val="6"/>
      </w:numPr>
    </w:pPr>
  </w:style>
  <w:style w:type="paragraph" w:styleId="Listepuces2">
    <w:name w:val="List Bullet 2"/>
    <w:basedOn w:val="Normal"/>
    <w:autoRedefine/>
    <w:rsid w:val="00AE404B"/>
    <w:pPr>
      <w:numPr>
        <w:numId w:val="7"/>
      </w:numPr>
    </w:pPr>
  </w:style>
  <w:style w:type="paragraph" w:styleId="Listepuces3">
    <w:name w:val="List Bullet 3"/>
    <w:basedOn w:val="Normal"/>
    <w:autoRedefine/>
    <w:rsid w:val="00AE404B"/>
    <w:pPr>
      <w:numPr>
        <w:numId w:val="8"/>
      </w:numPr>
    </w:pPr>
  </w:style>
  <w:style w:type="paragraph" w:styleId="Listecontinue2">
    <w:name w:val="List Continue 2"/>
    <w:basedOn w:val="Normal"/>
    <w:rsid w:val="00AE404B"/>
    <w:pPr>
      <w:spacing w:after="120"/>
      <w:ind w:left="566"/>
    </w:pPr>
  </w:style>
  <w:style w:type="paragraph" w:styleId="Retraitcorpsdetexte">
    <w:name w:val="Body Text Indent"/>
    <w:basedOn w:val="Normal"/>
    <w:rsid w:val="00AE404B"/>
    <w:pPr>
      <w:spacing w:after="120"/>
      <w:ind w:left="283"/>
    </w:pPr>
  </w:style>
  <w:style w:type="table" w:styleId="Grilledutableau">
    <w:name w:val="Table Grid"/>
    <w:basedOn w:val="TableauNormal"/>
    <w:rsid w:val="00463F8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75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75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E68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rsid w:val="009B7A7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7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p.mon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  PRINTEMPS   -   ETE   2004</vt:lpstr>
    </vt:vector>
  </TitlesOfParts>
  <Company>dynamiqueconsulting</Company>
  <LinksUpToDate>false</LinksUpToDate>
  <CharactersWithSpaces>3443</CharactersWithSpaces>
  <SharedDoc>false</SharedDoc>
  <HLinks>
    <vt:vector size="12" baseType="variant">
      <vt:variant>
        <vt:i4>4325432</vt:i4>
      </vt:variant>
      <vt:variant>
        <vt:i4>3</vt:i4>
      </vt:variant>
      <vt:variant>
        <vt:i4>0</vt:i4>
      </vt:variant>
      <vt:variant>
        <vt:i4>5</vt:i4>
      </vt:variant>
      <vt:variant>
        <vt:lpwstr>mailto:Amap.monde@gmail.com</vt:lpwstr>
      </vt:variant>
      <vt:variant>
        <vt:lpwstr/>
      </vt:variant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mailto:Amap.monde@gmail.com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  PRINTEMPS   -   ETE   2004</dc:title>
  <dc:creator>and</dc:creator>
  <cp:lastModifiedBy>NMolines</cp:lastModifiedBy>
  <cp:revision>6</cp:revision>
  <cp:lastPrinted>2021-10-05T15:54:00Z</cp:lastPrinted>
  <dcterms:created xsi:type="dcterms:W3CDTF">2022-10-10T12:04:00Z</dcterms:created>
  <dcterms:modified xsi:type="dcterms:W3CDTF">2022-10-10T12:56:00Z</dcterms:modified>
</cp:coreProperties>
</file>